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311F0" w14:textId="77777777" w:rsidR="00656930" w:rsidRPr="002122D6" w:rsidRDefault="007912A4">
      <w:pPr>
        <w:spacing w:after="40"/>
        <w:jc w:val="center"/>
        <w:rPr>
          <w:lang w:val="en-US"/>
        </w:rPr>
      </w:pPr>
      <w:r w:rsidRPr="002122D6">
        <w:rPr>
          <w:rFonts w:ascii="Arial" w:eastAsia="Arial" w:hAnsi="Arial" w:cs="Arial"/>
          <w:b/>
          <w:bCs/>
          <w:color w:val="1F3864"/>
          <w:sz w:val="30"/>
          <w:szCs w:val="30"/>
          <w:lang w:val="en-US"/>
        </w:rPr>
        <w:t>IURIS FORMAT ACADEMY</w:t>
      </w:r>
    </w:p>
    <w:p w14:paraId="1343E561" w14:textId="77777777" w:rsidR="00656930" w:rsidRPr="002122D6" w:rsidRDefault="007912A4">
      <w:pPr>
        <w:spacing w:after="300"/>
        <w:jc w:val="center"/>
        <w:rPr>
          <w:lang w:val="en-US"/>
        </w:rPr>
      </w:pPr>
      <w:r w:rsidRPr="002122D6">
        <w:rPr>
          <w:rFonts w:ascii="Arial" w:eastAsia="Arial" w:hAnsi="Arial" w:cs="Arial"/>
          <w:i/>
          <w:iCs/>
          <w:color w:val="555555"/>
          <w:lang w:val="en-US"/>
        </w:rPr>
        <w:t>www.iurisformat.es</w:t>
      </w:r>
    </w:p>
    <w:p w14:paraId="2EC36EC4" w14:textId="77777777" w:rsidR="00656930" w:rsidRDefault="007912A4">
      <w:pPr>
        <w:spacing w:after="100"/>
        <w:jc w:val="center"/>
      </w:pPr>
      <w:r>
        <w:rPr>
          <w:rFonts w:ascii="Arial" w:eastAsia="Arial" w:hAnsi="Arial" w:cs="Arial"/>
          <w:b/>
          <w:bCs/>
          <w:color w:val="1F3864"/>
          <w:sz w:val="28"/>
          <w:szCs w:val="28"/>
        </w:rPr>
        <w:t>CONTRATO DE ENSEÑANZA — CURSO GENERAL</w:t>
      </w:r>
    </w:p>
    <w:p w14:paraId="1A7D1558" w14:textId="77777777" w:rsidR="00656930" w:rsidRDefault="007912A4">
      <w:pPr>
        <w:spacing w:after="300"/>
        <w:jc w:val="center"/>
      </w:pPr>
      <w:r>
        <w:rPr>
          <w:rFonts w:ascii="Arial" w:eastAsia="Arial" w:hAnsi="Arial" w:cs="Arial"/>
          <w:b/>
          <w:bCs/>
          <w:color w:val="444444"/>
          <w:sz w:val="22"/>
          <w:szCs w:val="22"/>
        </w:rPr>
        <w:t>Preparación para el acceso a la Carrera Judicial por el Cuarto Turno, incluye el Programa de Entrevista de Acreditación de Méritos</w:t>
      </w:r>
    </w:p>
    <w:p w14:paraId="4BA89707" w14:textId="77777777" w:rsidR="00656930" w:rsidRDefault="007912A4">
      <w:pPr>
        <w:spacing w:after="160" w:line="276" w:lineRule="auto"/>
        <w:jc w:val="both"/>
      </w:pPr>
      <w:r>
        <w:rPr>
          <w:rFonts w:ascii="Arial" w:eastAsia="Arial" w:hAnsi="Arial" w:cs="Arial"/>
          <w:sz w:val="22"/>
          <w:szCs w:val="22"/>
        </w:rPr>
        <w:t xml:space="preserve">En </w:t>
      </w:r>
      <w:r>
        <w:rPr>
          <w:rFonts w:ascii="Arial" w:eastAsia="Arial" w:hAnsi="Arial" w:cs="Arial"/>
          <w:b/>
          <w:bCs/>
          <w:sz w:val="22"/>
          <w:szCs w:val="22"/>
        </w:rPr>
        <w:t>_______________________</w:t>
      </w:r>
      <w:r>
        <w:rPr>
          <w:rFonts w:ascii="Arial" w:eastAsia="Arial" w:hAnsi="Arial" w:cs="Arial"/>
          <w:sz w:val="22"/>
          <w:szCs w:val="22"/>
        </w:rPr>
        <w:t xml:space="preserve">, a </w:t>
      </w:r>
      <w:r>
        <w:rPr>
          <w:rFonts w:ascii="Arial" w:eastAsia="Arial" w:hAnsi="Arial" w:cs="Arial"/>
          <w:b/>
          <w:bCs/>
          <w:sz w:val="22"/>
          <w:szCs w:val="22"/>
        </w:rPr>
        <w:t>____</w:t>
      </w:r>
      <w:r>
        <w:rPr>
          <w:rFonts w:ascii="Arial" w:eastAsia="Arial" w:hAnsi="Arial" w:cs="Arial"/>
          <w:sz w:val="22"/>
          <w:szCs w:val="22"/>
        </w:rPr>
        <w:t xml:space="preserve"> </w:t>
      </w:r>
      <w:proofErr w:type="spellStart"/>
      <w:r>
        <w:rPr>
          <w:rFonts w:ascii="Arial" w:eastAsia="Arial" w:hAnsi="Arial" w:cs="Arial"/>
          <w:sz w:val="22"/>
          <w:szCs w:val="22"/>
        </w:rPr>
        <w:t>de</w:t>
      </w:r>
      <w:proofErr w:type="spellEnd"/>
      <w:r>
        <w:rPr>
          <w:rFonts w:ascii="Arial" w:eastAsia="Arial" w:hAnsi="Arial" w:cs="Arial"/>
          <w:sz w:val="22"/>
          <w:szCs w:val="22"/>
        </w:rPr>
        <w:t xml:space="preserve"> </w:t>
      </w:r>
      <w:r>
        <w:rPr>
          <w:rFonts w:ascii="Arial" w:eastAsia="Arial" w:hAnsi="Arial" w:cs="Arial"/>
          <w:b/>
          <w:bCs/>
          <w:sz w:val="22"/>
          <w:szCs w:val="22"/>
        </w:rPr>
        <w:t>________________</w:t>
      </w:r>
      <w:r>
        <w:rPr>
          <w:rFonts w:ascii="Arial" w:eastAsia="Arial" w:hAnsi="Arial" w:cs="Arial"/>
          <w:sz w:val="22"/>
          <w:szCs w:val="22"/>
        </w:rPr>
        <w:t xml:space="preserve"> </w:t>
      </w:r>
      <w:proofErr w:type="spellStart"/>
      <w:r>
        <w:rPr>
          <w:rFonts w:ascii="Arial" w:eastAsia="Arial" w:hAnsi="Arial" w:cs="Arial"/>
          <w:sz w:val="22"/>
          <w:szCs w:val="22"/>
        </w:rPr>
        <w:t>de</w:t>
      </w:r>
      <w:proofErr w:type="spellEnd"/>
      <w:r>
        <w:rPr>
          <w:rFonts w:ascii="Arial" w:eastAsia="Arial" w:hAnsi="Arial" w:cs="Arial"/>
          <w:sz w:val="22"/>
          <w:szCs w:val="22"/>
        </w:rPr>
        <w:t xml:space="preserve"> 20___.</w:t>
      </w:r>
    </w:p>
    <w:p w14:paraId="1DB6BB04" w14:textId="77777777" w:rsidR="00656930" w:rsidRDefault="00656930">
      <w:pPr>
        <w:spacing w:after="80"/>
      </w:pPr>
    </w:p>
    <w:p w14:paraId="06314945" w14:textId="77777777" w:rsidR="00656930" w:rsidRDefault="007912A4">
      <w:pPr>
        <w:spacing w:before="120" w:after="120"/>
      </w:pPr>
      <w:r>
        <w:rPr>
          <w:rFonts w:ascii="Arial" w:eastAsia="Arial" w:hAnsi="Arial" w:cs="Arial"/>
          <w:b/>
          <w:bCs/>
          <w:color w:val="1F3864"/>
          <w:sz w:val="24"/>
          <w:szCs w:val="24"/>
        </w:rPr>
        <w:t>REUNIDOS</w:t>
      </w:r>
    </w:p>
    <w:p w14:paraId="2BD4941D" w14:textId="12AEEAC8" w:rsidR="00656930" w:rsidRDefault="007912A4">
      <w:pPr>
        <w:spacing w:after="160" w:line="276" w:lineRule="auto"/>
        <w:jc w:val="both"/>
      </w:pPr>
      <w:r>
        <w:rPr>
          <w:rFonts w:ascii="Arial" w:eastAsia="Arial" w:hAnsi="Arial" w:cs="Arial"/>
          <w:b/>
          <w:bCs/>
          <w:sz w:val="22"/>
          <w:szCs w:val="22"/>
        </w:rPr>
        <w:t xml:space="preserve">DE UNA PARTE: </w:t>
      </w:r>
      <w:r>
        <w:rPr>
          <w:rFonts w:ascii="Arial" w:eastAsia="Arial" w:hAnsi="Arial" w:cs="Arial"/>
          <w:sz w:val="22"/>
          <w:szCs w:val="22"/>
        </w:rPr>
        <w:t>IURIS FORMAT</w:t>
      </w:r>
      <w:r w:rsidR="007D08A0">
        <w:rPr>
          <w:rFonts w:ascii="Arial" w:eastAsia="Arial" w:hAnsi="Arial" w:cs="Arial"/>
          <w:sz w:val="22"/>
          <w:szCs w:val="22"/>
        </w:rPr>
        <w:t xml:space="preserve"> ACADEMY®</w:t>
      </w:r>
      <w:r>
        <w:rPr>
          <w:rFonts w:ascii="Arial" w:eastAsia="Arial" w:hAnsi="Arial" w:cs="Arial"/>
          <w:sz w:val="22"/>
          <w:szCs w:val="22"/>
        </w:rPr>
        <w:t xml:space="preserve">, S.L.P, con N.I.F. </w:t>
      </w:r>
      <w:r w:rsidR="007D08A0">
        <w:rPr>
          <w:rFonts w:ascii="Arial" w:eastAsia="Arial" w:hAnsi="Arial" w:cs="Arial"/>
          <w:sz w:val="22"/>
          <w:szCs w:val="22"/>
        </w:rPr>
        <w:t>B</w:t>
      </w:r>
      <w:r w:rsidR="0046633D">
        <w:rPr>
          <w:rFonts w:ascii="Arial" w:eastAsia="Arial" w:hAnsi="Arial" w:cs="Arial"/>
          <w:sz w:val="22"/>
          <w:szCs w:val="22"/>
        </w:rPr>
        <w:t>-</w:t>
      </w:r>
      <w:r w:rsidR="0046633D">
        <w:rPr>
          <w:rFonts w:ascii="Arial" w:hAnsi="Arial" w:cs="Arial"/>
          <w:sz w:val="25"/>
          <w:szCs w:val="25"/>
          <w:shd w:val="clear" w:color="auto" w:fill="FFFFFF"/>
        </w:rPr>
        <w:t>1</w:t>
      </w:r>
      <w:r w:rsidR="0046633D">
        <w:rPr>
          <w:rFonts w:ascii="Arial" w:hAnsi="Arial" w:cs="Arial"/>
          <w:sz w:val="25"/>
          <w:szCs w:val="25"/>
          <w:shd w:val="clear" w:color="auto" w:fill="FFFFFF"/>
        </w:rPr>
        <w:t>9720523</w:t>
      </w:r>
      <w:r w:rsidR="0046633D">
        <w:rPr>
          <w:rFonts w:ascii="Arial" w:hAnsi="Arial" w:cs="Arial"/>
          <w:sz w:val="25"/>
          <w:szCs w:val="25"/>
          <w:shd w:val="clear" w:color="auto" w:fill="FFFFFF"/>
        </w:rPr>
        <w:t xml:space="preserve"> </w:t>
      </w:r>
      <w:r>
        <w:rPr>
          <w:rFonts w:ascii="Arial" w:eastAsia="Arial" w:hAnsi="Arial" w:cs="Arial"/>
          <w:sz w:val="22"/>
          <w:szCs w:val="22"/>
        </w:rPr>
        <w:t xml:space="preserve"> y domicilio social en</w:t>
      </w:r>
      <w:r w:rsidR="007D08A0">
        <w:rPr>
          <w:rFonts w:ascii="Arial" w:eastAsia="Arial" w:hAnsi="Arial" w:cs="Arial"/>
          <w:sz w:val="22"/>
          <w:szCs w:val="22"/>
        </w:rPr>
        <w:t xml:space="preserve"> </w:t>
      </w:r>
      <w:r>
        <w:rPr>
          <w:rFonts w:ascii="Arial" w:eastAsia="Arial" w:hAnsi="Arial" w:cs="Arial"/>
          <w:sz w:val="22"/>
          <w:szCs w:val="22"/>
        </w:rPr>
        <w:t>València</w:t>
      </w:r>
      <w:r w:rsidR="007D08A0">
        <w:rPr>
          <w:rFonts w:ascii="Arial" w:eastAsia="Arial" w:hAnsi="Arial" w:cs="Arial"/>
          <w:sz w:val="22"/>
          <w:szCs w:val="22"/>
        </w:rPr>
        <w:t xml:space="preserve"> (46021), calle Antonio Suárez, nº 48</w:t>
      </w:r>
      <w:r>
        <w:rPr>
          <w:rFonts w:ascii="Arial" w:eastAsia="Arial" w:hAnsi="Arial" w:cs="Arial"/>
          <w:sz w:val="22"/>
          <w:szCs w:val="22"/>
        </w:rPr>
        <w:t xml:space="preserve">, actuando en el presente acto en su condición de titular de la plataforma docente accesible en www.iurisformat.es, representada a estos efectos por </w:t>
      </w:r>
      <w:r w:rsidR="007D08A0">
        <w:rPr>
          <w:rFonts w:ascii="Arial" w:eastAsia="Arial" w:hAnsi="Arial" w:cs="Arial"/>
          <w:sz w:val="22"/>
          <w:szCs w:val="22"/>
        </w:rPr>
        <w:t xml:space="preserve">su administradora única </w:t>
      </w:r>
      <w:r>
        <w:rPr>
          <w:rFonts w:ascii="Arial" w:eastAsia="Arial" w:hAnsi="Arial" w:cs="Arial"/>
          <w:sz w:val="22"/>
          <w:szCs w:val="22"/>
        </w:rPr>
        <w:t>Dña.</w:t>
      </w:r>
      <w:r w:rsidR="007D08A0">
        <w:rPr>
          <w:rFonts w:ascii="Arial" w:eastAsia="Arial" w:hAnsi="Arial" w:cs="Arial"/>
          <w:sz w:val="22"/>
          <w:szCs w:val="22"/>
        </w:rPr>
        <w:t xml:space="preserve"> Laura Matilla Mahíques </w:t>
      </w:r>
      <w:r>
        <w:rPr>
          <w:rFonts w:ascii="Arial" w:eastAsia="Arial" w:hAnsi="Arial" w:cs="Arial"/>
          <w:sz w:val="22"/>
          <w:szCs w:val="22"/>
        </w:rPr>
        <w:t>(en adelante, "LA ACADEMIA").</w:t>
      </w:r>
    </w:p>
    <w:p w14:paraId="1542F148" w14:textId="77777777" w:rsidR="00656930" w:rsidRDefault="007912A4">
      <w:pPr>
        <w:spacing w:after="160" w:line="276" w:lineRule="auto"/>
        <w:jc w:val="both"/>
      </w:pPr>
      <w:r>
        <w:rPr>
          <w:rFonts w:ascii="Arial" w:eastAsia="Arial" w:hAnsi="Arial" w:cs="Arial"/>
          <w:b/>
          <w:bCs/>
          <w:sz w:val="22"/>
          <w:szCs w:val="22"/>
        </w:rPr>
        <w:t xml:space="preserve">DE OTRA PARTE: </w:t>
      </w:r>
      <w:r>
        <w:rPr>
          <w:rFonts w:ascii="Arial" w:eastAsia="Arial" w:hAnsi="Arial" w:cs="Arial"/>
          <w:sz w:val="22"/>
          <w:szCs w:val="22"/>
        </w:rPr>
        <w:t xml:space="preserve">D./Dña. </w:t>
      </w:r>
      <w:r>
        <w:rPr>
          <w:rFonts w:ascii="Arial" w:eastAsia="Arial" w:hAnsi="Arial" w:cs="Arial"/>
          <w:sz w:val="22"/>
          <w:szCs w:val="22"/>
          <w:u w:val="single"/>
        </w:rPr>
        <w:t>_______________________________</w:t>
      </w:r>
      <w:r>
        <w:rPr>
          <w:rFonts w:ascii="Arial" w:eastAsia="Arial" w:hAnsi="Arial" w:cs="Arial"/>
          <w:sz w:val="22"/>
          <w:szCs w:val="22"/>
        </w:rPr>
        <w:t xml:space="preserve">, mayor de edad, con D.N.I./N.I.E. núm. </w:t>
      </w:r>
      <w:r>
        <w:rPr>
          <w:rFonts w:ascii="Arial" w:eastAsia="Arial" w:hAnsi="Arial" w:cs="Arial"/>
          <w:sz w:val="22"/>
          <w:szCs w:val="22"/>
          <w:u w:val="single"/>
        </w:rPr>
        <w:t>_______________</w:t>
      </w:r>
      <w:r>
        <w:rPr>
          <w:rFonts w:ascii="Arial" w:eastAsia="Arial" w:hAnsi="Arial" w:cs="Arial"/>
          <w:sz w:val="22"/>
          <w:szCs w:val="22"/>
        </w:rPr>
        <w:t xml:space="preserve">, y domicilio a efectos de notificaciones en </w:t>
      </w:r>
      <w:r>
        <w:rPr>
          <w:rFonts w:ascii="Arial" w:eastAsia="Arial" w:hAnsi="Arial" w:cs="Arial"/>
          <w:sz w:val="22"/>
          <w:szCs w:val="22"/>
          <w:u w:val="single"/>
        </w:rPr>
        <w:t>_______________________________________________________</w:t>
      </w:r>
      <w:r>
        <w:rPr>
          <w:rFonts w:ascii="Arial" w:eastAsia="Arial" w:hAnsi="Arial" w:cs="Arial"/>
          <w:sz w:val="22"/>
          <w:szCs w:val="22"/>
        </w:rPr>
        <w:t xml:space="preserve">, con correo electrónico </w:t>
      </w:r>
      <w:r>
        <w:rPr>
          <w:rFonts w:ascii="Arial" w:eastAsia="Arial" w:hAnsi="Arial" w:cs="Arial"/>
          <w:sz w:val="22"/>
          <w:szCs w:val="22"/>
          <w:u w:val="single"/>
        </w:rPr>
        <w:t>_______________________________</w:t>
      </w:r>
      <w:r>
        <w:rPr>
          <w:rFonts w:ascii="Arial" w:eastAsia="Arial" w:hAnsi="Arial" w:cs="Arial"/>
          <w:sz w:val="22"/>
          <w:szCs w:val="22"/>
        </w:rPr>
        <w:t xml:space="preserve"> y teléfono </w:t>
      </w:r>
      <w:r>
        <w:rPr>
          <w:rFonts w:ascii="Arial" w:eastAsia="Arial" w:hAnsi="Arial" w:cs="Arial"/>
          <w:sz w:val="22"/>
          <w:szCs w:val="22"/>
          <w:u w:val="single"/>
        </w:rPr>
        <w:t>_______________</w:t>
      </w:r>
      <w:r>
        <w:rPr>
          <w:rFonts w:ascii="Arial" w:eastAsia="Arial" w:hAnsi="Arial" w:cs="Arial"/>
          <w:sz w:val="22"/>
          <w:szCs w:val="22"/>
        </w:rPr>
        <w:t xml:space="preserve"> (en adelante, "EL ALUMNO/A").</w:t>
      </w:r>
    </w:p>
    <w:p w14:paraId="442F1B57" w14:textId="77777777" w:rsidR="00656930" w:rsidRDefault="007912A4">
      <w:pPr>
        <w:spacing w:after="160" w:line="276" w:lineRule="auto"/>
        <w:jc w:val="both"/>
      </w:pPr>
      <w:r>
        <w:rPr>
          <w:rFonts w:ascii="Arial" w:eastAsia="Arial" w:hAnsi="Arial" w:cs="Arial"/>
          <w:sz w:val="22"/>
          <w:szCs w:val="22"/>
        </w:rPr>
        <w:t>Ambas partes se reconocen mutua y recíproca capacidad legal para contratar y obligarse en los términos del presente documento, y a tal efecto</w:t>
      </w:r>
    </w:p>
    <w:p w14:paraId="5E38BDAF" w14:textId="77777777" w:rsidR="00656930" w:rsidRDefault="007912A4">
      <w:pPr>
        <w:spacing w:before="120" w:after="120"/>
      </w:pPr>
      <w:r>
        <w:rPr>
          <w:rFonts w:ascii="Arial" w:eastAsia="Arial" w:hAnsi="Arial" w:cs="Arial"/>
          <w:b/>
          <w:bCs/>
          <w:color w:val="1F3864"/>
          <w:sz w:val="24"/>
          <w:szCs w:val="24"/>
        </w:rPr>
        <w:t>EXPONEN</w:t>
      </w:r>
    </w:p>
    <w:p w14:paraId="41D1BDB0" w14:textId="5E379ED5" w:rsidR="00656930" w:rsidRDefault="007912A4">
      <w:pPr>
        <w:spacing w:after="160" w:line="276" w:lineRule="auto"/>
        <w:jc w:val="both"/>
      </w:pPr>
      <w:r>
        <w:rPr>
          <w:rFonts w:ascii="Arial" w:eastAsia="Arial" w:hAnsi="Arial" w:cs="Arial"/>
          <w:sz w:val="22"/>
          <w:szCs w:val="22"/>
        </w:rPr>
        <w:t>I.- Que LA ACADEMIA imparte, a través de su plataforma docente online, el "</w:t>
      </w:r>
      <w:r w:rsidRPr="007D08A0">
        <w:rPr>
          <w:rFonts w:ascii="Arial" w:eastAsia="Arial" w:hAnsi="Arial" w:cs="Arial"/>
          <w:b/>
          <w:bCs/>
          <w:sz w:val="22"/>
          <w:szCs w:val="22"/>
        </w:rPr>
        <w:t>Curso General</w:t>
      </w:r>
      <w:r>
        <w:rPr>
          <w:rFonts w:ascii="Arial" w:eastAsia="Arial" w:hAnsi="Arial" w:cs="Arial"/>
          <w:sz w:val="22"/>
          <w:szCs w:val="22"/>
        </w:rPr>
        <w:t>" de preparación para el acceso a la Carrera Judicial por el Cuarto Turno, en las especialidades de Civil, Penal, Mixto Civil-Penal, Social y Contencioso-Administrativo, siendo esta la única modalidad de curso actualmente comercializada por LA ACADEMIA</w:t>
      </w:r>
      <w:r w:rsidR="007D08A0">
        <w:rPr>
          <w:rFonts w:ascii="Arial" w:eastAsia="Arial" w:hAnsi="Arial" w:cs="Arial"/>
          <w:sz w:val="22"/>
          <w:szCs w:val="22"/>
        </w:rPr>
        <w:t xml:space="preserve"> a los efectos de la citada docencia</w:t>
      </w:r>
      <w:r>
        <w:rPr>
          <w:rFonts w:ascii="Arial" w:eastAsia="Arial" w:hAnsi="Arial" w:cs="Arial"/>
          <w:sz w:val="22"/>
          <w:szCs w:val="22"/>
        </w:rPr>
        <w:t>.</w:t>
      </w:r>
    </w:p>
    <w:p w14:paraId="2666DDFC" w14:textId="0B496A28" w:rsidR="00656930" w:rsidRDefault="007912A4">
      <w:pPr>
        <w:spacing w:after="160" w:line="276" w:lineRule="auto"/>
        <w:jc w:val="both"/>
      </w:pPr>
      <w:r>
        <w:rPr>
          <w:rFonts w:ascii="Arial" w:eastAsia="Arial" w:hAnsi="Arial" w:cs="Arial"/>
          <w:sz w:val="22"/>
          <w:szCs w:val="22"/>
        </w:rPr>
        <w:t xml:space="preserve">II.- Que el Curso General comprende </w:t>
      </w:r>
      <w:r w:rsidR="007D08A0">
        <w:rPr>
          <w:rFonts w:ascii="Arial" w:eastAsia="Arial" w:hAnsi="Arial" w:cs="Arial"/>
          <w:sz w:val="22"/>
          <w:szCs w:val="22"/>
        </w:rPr>
        <w:t>tres</w:t>
      </w:r>
      <w:r>
        <w:rPr>
          <w:rFonts w:ascii="Arial" w:eastAsia="Arial" w:hAnsi="Arial" w:cs="Arial"/>
          <w:sz w:val="22"/>
          <w:szCs w:val="22"/>
        </w:rPr>
        <w:t xml:space="preserve"> fases sucesivas e integradas en una única matrícula: (i) la fase de estudio y</w:t>
      </w:r>
      <w:r w:rsidR="007D08A0">
        <w:rPr>
          <w:rFonts w:ascii="Arial" w:eastAsia="Arial" w:hAnsi="Arial" w:cs="Arial"/>
          <w:sz w:val="22"/>
          <w:szCs w:val="22"/>
        </w:rPr>
        <w:t xml:space="preserve"> asesoramiento sobre la presentación de méritos en el plazo fijado en la convocatoria; (ii) docencia sobre la</w:t>
      </w:r>
      <w:r>
        <w:rPr>
          <w:rFonts w:ascii="Arial" w:eastAsia="Arial" w:hAnsi="Arial" w:cs="Arial"/>
          <w:sz w:val="22"/>
          <w:szCs w:val="22"/>
        </w:rPr>
        <w:t xml:space="preserve"> prueba de dictamen, conforme al calendario recogido en el Anexo I; y (ii</w:t>
      </w:r>
      <w:r w:rsidR="007D08A0">
        <w:rPr>
          <w:rFonts w:ascii="Arial" w:eastAsia="Arial" w:hAnsi="Arial" w:cs="Arial"/>
          <w:sz w:val="22"/>
          <w:szCs w:val="22"/>
        </w:rPr>
        <w:t>i</w:t>
      </w:r>
      <w:r>
        <w:rPr>
          <w:rFonts w:ascii="Arial" w:eastAsia="Arial" w:hAnsi="Arial" w:cs="Arial"/>
          <w:sz w:val="22"/>
          <w:szCs w:val="22"/>
        </w:rPr>
        <w:t xml:space="preserve">) el </w:t>
      </w:r>
      <w:r w:rsidRPr="007D08A0">
        <w:rPr>
          <w:rFonts w:ascii="Arial" w:eastAsia="Arial" w:hAnsi="Arial" w:cs="Arial"/>
          <w:b/>
          <w:bCs/>
          <w:i/>
          <w:iCs/>
          <w:sz w:val="22"/>
          <w:szCs w:val="22"/>
        </w:rPr>
        <w:t>Programa para la preparación de la entrevista de acreditación de méritos</w:t>
      </w:r>
      <w:r>
        <w:rPr>
          <w:rFonts w:ascii="Arial" w:eastAsia="Arial" w:hAnsi="Arial" w:cs="Arial"/>
          <w:sz w:val="22"/>
          <w:szCs w:val="22"/>
        </w:rPr>
        <w:t xml:space="preserve">, dirigido exclusivamente a los alumnos que superen la fase de dictamen y resulten convocados por el </w:t>
      </w:r>
      <w:r w:rsidR="007D08A0">
        <w:rPr>
          <w:rFonts w:ascii="Arial" w:eastAsia="Arial" w:hAnsi="Arial" w:cs="Arial"/>
          <w:sz w:val="22"/>
          <w:szCs w:val="22"/>
        </w:rPr>
        <w:t>tribunal de la convocatoria</w:t>
      </w:r>
      <w:r>
        <w:rPr>
          <w:rFonts w:ascii="Arial" w:eastAsia="Arial" w:hAnsi="Arial" w:cs="Arial"/>
          <w:sz w:val="22"/>
          <w:szCs w:val="22"/>
        </w:rPr>
        <w:t>, en los términos de la Cláusula Primera.</w:t>
      </w:r>
    </w:p>
    <w:p w14:paraId="535EC63E" w14:textId="1A6CDE6D" w:rsidR="00656930" w:rsidRDefault="007912A4">
      <w:pPr>
        <w:spacing w:after="160" w:line="276" w:lineRule="auto"/>
        <w:jc w:val="both"/>
      </w:pPr>
      <w:r>
        <w:rPr>
          <w:rFonts w:ascii="Arial" w:eastAsia="Arial" w:hAnsi="Arial" w:cs="Arial"/>
          <w:sz w:val="22"/>
          <w:szCs w:val="22"/>
        </w:rPr>
        <w:t>III.- Que EL ALUMNO/A manifiesta conocer y aceptar el contenido, la metodología, el sistema de evaluación (test y dictámenes) y el calendario orientativo del Curso General, a través de la información y explicaciones que, con carácter previo a la firma del presente Contrato, le han sido facilitadas personalmente por el Director Académico de LA ACADEMIA. Ambas partes hacen constar expresamente que, a la fecha de la firma, no se ha hecho entrega al ALUMNO/A del documento del Plan Docente, el cual le será puesto a disposición a través de la plataforma docente</w:t>
      </w:r>
      <w:r w:rsidR="007D08A0">
        <w:rPr>
          <w:rFonts w:ascii="Arial" w:eastAsia="Arial" w:hAnsi="Arial" w:cs="Arial"/>
          <w:sz w:val="22"/>
          <w:szCs w:val="22"/>
        </w:rPr>
        <w:t xml:space="preserve"> al inicio del curso; documento que </w:t>
      </w:r>
      <w:r>
        <w:rPr>
          <w:rFonts w:ascii="Arial" w:eastAsia="Arial" w:hAnsi="Arial" w:cs="Arial"/>
          <w:sz w:val="22"/>
          <w:szCs w:val="22"/>
        </w:rPr>
        <w:t>pasa</w:t>
      </w:r>
      <w:r w:rsidR="007D08A0">
        <w:rPr>
          <w:rFonts w:ascii="Arial" w:eastAsia="Arial" w:hAnsi="Arial" w:cs="Arial"/>
          <w:sz w:val="22"/>
          <w:szCs w:val="22"/>
        </w:rPr>
        <w:t>rá</w:t>
      </w:r>
      <w:r>
        <w:rPr>
          <w:rFonts w:ascii="Arial" w:eastAsia="Arial" w:hAnsi="Arial" w:cs="Arial"/>
          <w:sz w:val="22"/>
          <w:szCs w:val="22"/>
        </w:rPr>
        <w:t xml:space="preserve"> a formar parte integrante del presente Contrato desde el momento de su efectiva puesta a disposición.</w:t>
      </w:r>
    </w:p>
    <w:p w14:paraId="75E80D1D" w14:textId="77777777" w:rsidR="00656930" w:rsidRDefault="007912A4">
      <w:pPr>
        <w:spacing w:after="160" w:line="276" w:lineRule="auto"/>
        <w:jc w:val="both"/>
      </w:pPr>
      <w:r>
        <w:rPr>
          <w:rFonts w:ascii="Arial" w:eastAsia="Arial" w:hAnsi="Arial" w:cs="Arial"/>
          <w:sz w:val="22"/>
          <w:szCs w:val="22"/>
        </w:rPr>
        <w:t>IV.- Que ambas partes están interesadas en formalizar el presente CONTRATO DE ENSEÑANZA (en adelante, el "Contrato"), que se regirá por las siguientes</w:t>
      </w:r>
    </w:p>
    <w:p w14:paraId="624C1482" w14:textId="77777777" w:rsidR="00656930" w:rsidRDefault="007912A4">
      <w:pPr>
        <w:spacing w:before="120" w:after="200"/>
        <w:jc w:val="center"/>
      </w:pPr>
      <w:r>
        <w:rPr>
          <w:rFonts w:ascii="Arial" w:eastAsia="Arial" w:hAnsi="Arial" w:cs="Arial"/>
          <w:b/>
          <w:bCs/>
          <w:color w:val="1F3864"/>
          <w:sz w:val="24"/>
          <w:szCs w:val="24"/>
        </w:rPr>
        <w:t>CLÁUSULAS</w:t>
      </w:r>
    </w:p>
    <w:p w14:paraId="1BBBAC8D" w14:textId="77777777" w:rsidR="00656930" w:rsidRDefault="007912A4">
      <w:pPr>
        <w:spacing w:before="240" w:after="120"/>
      </w:pPr>
      <w:r>
        <w:rPr>
          <w:rFonts w:ascii="Arial" w:eastAsia="Arial" w:hAnsi="Arial" w:cs="Arial"/>
          <w:b/>
          <w:bCs/>
          <w:color w:val="1F3864"/>
          <w:sz w:val="22"/>
          <w:szCs w:val="22"/>
        </w:rPr>
        <w:lastRenderedPageBreak/>
        <w:t>CLÁUSULA PRIMERA.- OBJETO Y DATOS DE LA MATRÍCULA</w:t>
      </w:r>
    </w:p>
    <w:p w14:paraId="09D7513A" w14:textId="77777777" w:rsidR="00656930" w:rsidRDefault="007912A4">
      <w:pPr>
        <w:spacing w:after="160" w:line="276" w:lineRule="auto"/>
        <w:jc w:val="both"/>
      </w:pPr>
      <w:r>
        <w:rPr>
          <w:rFonts w:ascii="Arial" w:eastAsia="Arial" w:hAnsi="Arial" w:cs="Arial"/>
          <w:sz w:val="22"/>
          <w:szCs w:val="22"/>
        </w:rPr>
        <w:t>El presente Contrato tiene por objeto regular la prestación por LA ACADEMIA, y la recepción por EL ALUMNO/A, del servicio de enseñanza correspondiente al Curso General de preparación identificado a continuación:</w:t>
      </w:r>
    </w:p>
    <w:p w14:paraId="2453D3CC" w14:textId="77777777" w:rsidR="00656930" w:rsidRDefault="00656930">
      <w:pPr>
        <w:spacing w:after="80"/>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7000"/>
      </w:tblGrid>
      <w:tr w:rsidR="00656930" w14:paraId="30DB196B" w14:textId="77777777">
        <w:tc>
          <w:tcPr>
            <w:tcW w:w="3200" w:type="dxa"/>
            <w:shd w:val="clear" w:color="auto" w:fill="DCE6F1"/>
            <w:tcMar>
              <w:top w:w="80" w:type="dxa"/>
              <w:left w:w="100" w:type="dxa"/>
              <w:bottom w:w="80" w:type="dxa"/>
              <w:right w:w="100" w:type="dxa"/>
            </w:tcMar>
            <w:vAlign w:val="center"/>
          </w:tcPr>
          <w:p w14:paraId="3EF0F5A7" w14:textId="77777777" w:rsidR="00656930" w:rsidRDefault="007912A4">
            <w:r>
              <w:rPr>
                <w:rFonts w:ascii="Arial" w:eastAsia="Arial" w:hAnsi="Arial" w:cs="Arial"/>
                <w:b/>
                <w:bCs/>
                <w:color w:val="000000"/>
              </w:rPr>
              <w:t>Especialidad (Orden jurisdiccional)</w:t>
            </w:r>
          </w:p>
        </w:tc>
        <w:tc>
          <w:tcPr>
            <w:tcW w:w="7000" w:type="dxa"/>
            <w:tcMar>
              <w:top w:w="80" w:type="dxa"/>
              <w:left w:w="100" w:type="dxa"/>
              <w:bottom w:w="80" w:type="dxa"/>
              <w:right w:w="100" w:type="dxa"/>
            </w:tcMar>
            <w:vAlign w:val="center"/>
          </w:tcPr>
          <w:p w14:paraId="3D0CD884" w14:textId="77777777" w:rsidR="00656930" w:rsidRDefault="007912A4">
            <w:r>
              <w:rPr>
                <w:rFonts w:ascii="Arial" w:eastAsia="Arial" w:hAnsi="Arial" w:cs="Arial"/>
                <w:color w:val="000000"/>
              </w:rPr>
              <w:t>☐ Civil   ☐ Penal   ☐ Mixto Civil-Penal   ☐ Social   ☐ Contencioso-Administrativo</w:t>
            </w:r>
          </w:p>
        </w:tc>
      </w:tr>
      <w:tr w:rsidR="00656930" w14:paraId="2C6EC38D" w14:textId="77777777">
        <w:tc>
          <w:tcPr>
            <w:tcW w:w="3200" w:type="dxa"/>
            <w:shd w:val="clear" w:color="auto" w:fill="DCE6F1"/>
            <w:tcMar>
              <w:top w:w="80" w:type="dxa"/>
              <w:left w:w="100" w:type="dxa"/>
              <w:bottom w:w="80" w:type="dxa"/>
              <w:right w:w="100" w:type="dxa"/>
            </w:tcMar>
            <w:vAlign w:val="center"/>
          </w:tcPr>
          <w:p w14:paraId="606AF310" w14:textId="77777777" w:rsidR="00656930" w:rsidRDefault="007912A4">
            <w:r>
              <w:rPr>
                <w:rFonts w:ascii="Arial" w:eastAsia="Arial" w:hAnsi="Arial" w:cs="Arial"/>
                <w:b/>
                <w:bCs/>
                <w:color w:val="000000"/>
              </w:rPr>
              <w:t>Modalidad contratada</w:t>
            </w:r>
          </w:p>
        </w:tc>
        <w:tc>
          <w:tcPr>
            <w:tcW w:w="7000" w:type="dxa"/>
            <w:tcMar>
              <w:top w:w="80" w:type="dxa"/>
              <w:left w:w="100" w:type="dxa"/>
              <w:bottom w:w="80" w:type="dxa"/>
              <w:right w:w="100" w:type="dxa"/>
            </w:tcMar>
            <w:vAlign w:val="center"/>
          </w:tcPr>
          <w:p w14:paraId="01FB9AD0" w14:textId="77777777" w:rsidR="00656930" w:rsidRDefault="007912A4">
            <w:r>
              <w:rPr>
                <w:rFonts w:ascii="Arial" w:eastAsia="Arial" w:hAnsi="Arial" w:cs="Arial"/>
                <w:color w:val="000000"/>
              </w:rPr>
              <w:t>Curso General (única modalidad actualmente comercializada), incluye Programa de Entrevista de Acreditación de Méritos en los términos de la Cláusula Primera</w:t>
            </w:r>
          </w:p>
        </w:tc>
      </w:tr>
      <w:tr w:rsidR="00656930" w14:paraId="3CAF3498" w14:textId="77777777">
        <w:tc>
          <w:tcPr>
            <w:tcW w:w="3200" w:type="dxa"/>
            <w:shd w:val="clear" w:color="auto" w:fill="DCE6F1"/>
            <w:tcMar>
              <w:top w:w="80" w:type="dxa"/>
              <w:left w:w="100" w:type="dxa"/>
              <w:bottom w:w="80" w:type="dxa"/>
              <w:right w:w="100" w:type="dxa"/>
            </w:tcMar>
            <w:vAlign w:val="center"/>
          </w:tcPr>
          <w:p w14:paraId="3050D596" w14:textId="77777777" w:rsidR="00656930" w:rsidRDefault="007912A4">
            <w:r>
              <w:rPr>
                <w:rFonts w:ascii="Arial" w:eastAsia="Arial" w:hAnsi="Arial" w:cs="Arial"/>
                <w:b/>
                <w:bCs/>
                <w:color w:val="000000"/>
              </w:rPr>
              <w:t>Fecha de inicio prevista</w:t>
            </w:r>
          </w:p>
        </w:tc>
        <w:tc>
          <w:tcPr>
            <w:tcW w:w="7000" w:type="dxa"/>
            <w:tcMar>
              <w:top w:w="80" w:type="dxa"/>
              <w:left w:w="100" w:type="dxa"/>
              <w:bottom w:w="80" w:type="dxa"/>
              <w:right w:w="100" w:type="dxa"/>
            </w:tcMar>
            <w:vAlign w:val="center"/>
          </w:tcPr>
          <w:p w14:paraId="281EB269" w14:textId="77777777" w:rsidR="00656930" w:rsidRDefault="007912A4">
            <w:r>
              <w:rPr>
                <w:rFonts w:ascii="Arial" w:eastAsia="Arial" w:hAnsi="Arial" w:cs="Arial"/>
                <w:color w:val="000000"/>
              </w:rPr>
              <w:t>27 de julio de 2026</w:t>
            </w:r>
          </w:p>
        </w:tc>
      </w:tr>
      <w:tr w:rsidR="00656930" w14:paraId="06FABCB5" w14:textId="77777777">
        <w:tc>
          <w:tcPr>
            <w:tcW w:w="3200" w:type="dxa"/>
            <w:shd w:val="clear" w:color="auto" w:fill="DCE6F1"/>
            <w:tcMar>
              <w:top w:w="80" w:type="dxa"/>
              <w:left w:w="100" w:type="dxa"/>
              <w:bottom w:w="80" w:type="dxa"/>
              <w:right w:w="100" w:type="dxa"/>
            </w:tcMar>
            <w:vAlign w:val="center"/>
          </w:tcPr>
          <w:p w14:paraId="28818BE1" w14:textId="77777777" w:rsidR="00656930" w:rsidRDefault="007912A4">
            <w:r>
              <w:rPr>
                <w:rFonts w:ascii="Arial" w:eastAsia="Arial" w:hAnsi="Arial" w:cs="Arial"/>
                <w:b/>
                <w:bCs/>
                <w:color w:val="000000"/>
              </w:rPr>
              <w:t>Cuota mensual (IVA/exención incluida)</w:t>
            </w:r>
          </w:p>
        </w:tc>
        <w:tc>
          <w:tcPr>
            <w:tcW w:w="7000" w:type="dxa"/>
            <w:tcMar>
              <w:top w:w="80" w:type="dxa"/>
              <w:left w:w="100" w:type="dxa"/>
              <w:bottom w:w="80" w:type="dxa"/>
              <w:right w:w="100" w:type="dxa"/>
            </w:tcMar>
            <w:vAlign w:val="center"/>
          </w:tcPr>
          <w:p w14:paraId="0CDFF65B" w14:textId="2DEEFDED" w:rsidR="00656930" w:rsidRDefault="007D08A0">
            <w:r>
              <w:rPr>
                <w:rFonts w:ascii="Arial" w:eastAsia="Arial" w:hAnsi="Arial" w:cs="Arial"/>
                <w:color w:val="000000"/>
              </w:rPr>
              <w:t>225,00</w:t>
            </w:r>
            <w:r w:rsidR="007912A4">
              <w:rPr>
                <w:rFonts w:ascii="Arial" w:eastAsia="Arial" w:hAnsi="Arial" w:cs="Arial"/>
                <w:color w:val="000000"/>
              </w:rPr>
              <w:t xml:space="preserve"> € / mes</w:t>
            </w:r>
          </w:p>
        </w:tc>
      </w:tr>
      <w:tr w:rsidR="00656930" w14:paraId="7686F060" w14:textId="77777777">
        <w:tc>
          <w:tcPr>
            <w:tcW w:w="3200" w:type="dxa"/>
            <w:shd w:val="clear" w:color="auto" w:fill="DCE6F1"/>
            <w:tcMar>
              <w:top w:w="80" w:type="dxa"/>
              <w:left w:w="100" w:type="dxa"/>
              <w:bottom w:w="80" w:type="dxa"/>
              <w:right w:w="100" w:type="dxa"/>
            </w:tcMar>
            <w:vAlign w:val="center"/>
          </w:tcPr>
          <w:p w14:paraId="5C260F58" w14:textId="77777777" w:rsidR="00656930" w:rsidRDefault="007912A4">
            <w:r>
              <w:rPr>
                <w:rFonts w:ascii="Arial" w:eastAsia="Arial" w:hAnsi="Arial" w:cs="Arial"/>
                <w:b/>
                <w:bCs/>
                <w:color w:val="000000"/>
              </w:rPr>
              <w:t>Día de cargo en cuenta</w:t>
            </w:r>
          </w:p>
        </w:tc>
        <w:tc>
          <w:tcPr>
            <w:tcW w:w="7000" w:type="dxa"/>
            <w:tcMar>
              <w:top w:w="80" w:type="dxa"/>
              <w:left w:w="100" w:type="dxa"/>
              <w:bottom w:w="80" w:type="dxa"/>
              <w:right w:w="100" w:type="dxa"/>
            </w:tcMar>
            <w:vAlign w:val="center"/>
          </w:tcPr>
          <w:p w14:paraId="3B278786" w14:textId="3069316A" w:rsidR="00656930" w:rsidRDefault="007912A4">
            <w:r>
              <w:rPr>
                <w:rFonts w:ascii="Arial" w:eastAsia="Arial" w:hAnsi="Arial" w:cs="Arial"/>
                <w:color w:val="000000"/>
              </w:rPr>
              <w:t xml:space="preserve">Día </w:t>
            </w:r>
            <w:r w:rsidR="007D08A0">
              <w:rPr>
                <w:rFonts w:ascii="Arial" w:eastAsia="Arial" w:hAnsi="Arial" w:cs="Arial"/>
                <w:color w:val="000000"/>
              </w:rPr>
              <w:t>5</w:t>
            </w:r>
            <w:r>
              <w:rPr>
                <w:rFonts w:ascii="Arial" w:eastAsia="Arial" w:hAnsi="Arial" w:cs="Arial"/>
                <w:color w:val="000000"/>
              </w:rPr>
              <w:t xml:space="preserve"> de cada mes</w:t>
            </w:r>
          </w:p>
        </w:tc>
      </w:tr>
      <w:tr w:rsidR="00656930" w14:paraId="6C00CA75" w14:textId="77777777">
        <w:tc>
          <w:tcPr>
            <w:tcW w:w="3200" w:type="dxa"/>
            <w:shd w:val="clear" w:color="auto" w:fill="DCE6F1"/>
            <w:tcMar>
              <w:top w:w="80" w:type="dxa"/>
              <w:left w:w="100" w:type="dxa"/>
              <w:bottom w:w="80" w:type="dxa"/>
              <w:right w:w="100" w:type="dxa"/>
            </w:tcMar>
            <w:vAlign w:val="center"/>
          </w:tcPr>
          <w:p w14:paraId="31C084C4" w14:textId="77777777" w:rsidR="00656930" w:rsidRDefault="007912A4">
            <w:r>
              <w:rPr>
                <w:rFonts w:ascii="Arial" w:eastAsia="Arial" w:hAnsi="Arial" w:cs="Arial"/>
                <w:b/>
                <w:bCs/>
                <w:color w:val="000000"/>
              </w:rPr>
              <w:t>IBAN de domiciliación</w:t>
            </w:r>
          </w:p>
        </w:tc>
        <w:tc>
          <w:tcPr>
            <w:tcW w:w="7000" w:type="dxa"/>
            <w:tcMar>
              <w:top w:w="80" w:type="dxa"/>
              <w:left w:w="100" w:type="dxa"/>
              <w:bottom w:w="80" w:type="dxa"/>
              <w:right w:w="100" w:type="dxa"/>
            </w:tcMar>
            <w:vAlign w:val="center"/>
          </w:tcPr>
          <w:p w14:paraId="41B230A4" w14:textId="77777777" w:rsidR="00656930" w:rsidRDefault="007912A4">
            <w:r>
              <w:rPr>
                <w:rFonts w:ascii="Arial" w:eastAsia="Arial" w:hAnsi="Arial" w:cs="Arial"/>
                <w:color w:val="000000"/>
              </w:rPr>
              <w:t>ES__ ____ ____ ____ ____ ____ ____</w:t>
            </w:r>
          </w:p>
        </w:tc>
      </w:tr>
    </w:tbl>
    <w:p w14:paraId="7563E442" w14:textId="77777777" w:rsidR="00656930" w:rsidRDefault="00656930">
      <w:pPr>
        <w:spacing w:after="80"/>
      </w:pPr>
    </w:p>
    <w:p w14:paraId="1438BEA0" w14:textId="77777777" w:rsidR="00656930" w:rsidRDefault="007912A4">
      <w:pPr>
        <w:spacing w:after="160" w:line="276" w:lineRule="auto"/>
        <w:jc w:val="both"/>
      </w:pPr>
      <w:r>
        <w:rPr>
          <w:rFonts w:ascii="Arial" w:eastAsia="Arial" w:hAnsi="Arial" w:cs="Arial"/>
          <w:sz w:val="22"/>
          <w:szCs w:val="22"/>
        </w:rPr>
        <w:t xml:space="preserve">El objeto del Contrato incluye, sin necesidad de matrícula ni contraprestación económica adicional, el </w:t>
      </w:r>
      <w:r w:rsidRPr="007D08A0">
        <w:rPr>
          <w:rFonts w:ascii="Arial" w:eastAsia="Arial" w:hAnsi="Arial" w:cs="Arial"/>
          <w:b/>
          <w:bCs/>
          <w:i/>
          <w:iCs/>
          <w:sz w:val="22"/>
          <w:szCs w:val="22"/>
        </w:rPr>
        <w:t>Programa para la preparación de la entrevista de acreditación de méritos</w:t>
      </w:r>
      <w:r>
        <w:rPr>
          <w:rFonts w:ascii="Arial" w:eastAsia="Arial" w:hAnsi="Arial" w:cs="Arial"/>
          <w:sz w:val="22"/>
          <w:szCs w:val="22"/>
        </w:rPr>
        <w:t>, que LA ACADEMIA ofertará únicamente a aquellos alumnos que, habiendo cursado y mantenido vigente su matrícula en el Curso General, superen la fase de dictamen y resulten convocados a dicha entrevista por el órgano competente. Dicho Programa se desarrollará conforme al calendario personalizado que LA ACADEMIA comunique en su momento, en función de la fecha de publicación de los resultados de la fase de dictamen, sin que su eventual retraso o indeterminación afecte a la validez del presente Contrato.</w:t>
      </w:r>
    </w:p>
    <w:p w14:paraId="5FF5C356" w14:textId="77777777" w:rsidR="00656930" w:rsidRDefault="007912A4">
      <w:pPr>
        <w:spacing w:after="160" w:line="276" w:lineRule="auto"/>
        <w:jc w:val="both"/>
      </w:pPr>
      <w:r>
        <w:rPr>
          <w:rFonts w:ascii="Arial" w:eastAsia="Arial" w:hAnsi="Arial" w:cs="Arial"/>
          <w:sz w:val="22"/>
          <w:szCs w:val="22"/>
        </w:rPr>
        <w:t>La presente matrícula se contrata de forma independiente y autónoma respecto de cualquier otra matrícula o especialidad que EL ALUMNO/A tenga o pudiera tener contratada con LA ACADEMIA, en los términos de la Cláusula Segunda.</w:t>
      </w:r>
    </w:p>
    <w:p w14:paraId="72539175" w14:textId="77777777" w:rsidR="00656930" w:rsidRDefault="007912A4">
      <w:pPr>
        <w:spacing w:before="240" w:after="120"/>
      </w:pPr>
      <w:r>
        <w:rPr>
          <w:rFonts w:ascii="Arial" w:eastAsia="Arial" w:hAnsi="Arial" w:cs="Arial"/>
          <w:b/>
          <w:bCs/>
          <w:color w:val="1F3864"/>
          <w:sz w:val="22"/>
          <w:szCs w:val="22"/>
        </w:rPr>
        <w:t>CLÁUSULA SEGUNDA.- INDEPENDENCIA DE LA MATRÍCULA</w:t>
      </w:r>
    </w:p>
    <w:p w14:paraId="0B001FD5" w14:textId="33236564" w:rsidR="00656930" w:rsidRDefault="007912A4">
      <w:pPr>
        <w:spacing w:after="160" w:line="276" w:lineRule="auto"/>
        <w:jc w:val="both"/>
      </w:pPr>
      <w:r>
        <w:rPr>
          <w:rFonts w:ascii="Arial" w:eastAsia="Arial" w:hAnsi="Arial" w:cs="Arial"/>
          <w:sz w:val="22"/>
          <w:szCs w:val="22"/>
        </w:rPr>
        <w:t>Cada matrícula formalizada por EL ALUMNO/A en el Curso General de una determinada especialidad da lugar a un contrato autónomo e independiente del resto de matrículas que, en su caso, el mismo ALUMNO/A tenga suscritas con LA ACADEMIA en otras especialidades</w:t>
      </w:r>
      <w:r w:rsidR="007D08A0">
        <w:rPr>
          <w:rFonts w:ascii="Arial" w:eastAsia="Arial" w:hAnsi="Arial" w:cs="Arial"/>
          <w:sz w:val="22"/>
          <w:szCs w:val="22"/>
        </w:rPr>
        <w:t xml:space="preserve"> cuando se comercialicen</w:t>
      </w:r>
      <w:r>
        <w:rPr>
          <w:rFonts w:ascii="Arial" w:eastAsia="Arial" w:hAnsi="Arial" w:cs="Arial"/>
          <w:sz w:val="22"/>
          <w:szCs w:val="22"/>
        </w:rPr>
        <w:t>. En consecuencia, la suspensión, baja, impago o resolución de una matrícula no afectará ni se extenderá a las demás, que continuarán rigiéndose por sus propios términos y condiciones.</w:t>
      </w:r>
    </w:p>
    <w:p w14:paraId="1ED1D844" w14:textId="77777777" w:rsidR="00656930" w:rsidRDefault="007912A4">
      <w:pPr>
        <w:spacing w:before="240" w:after="120"/>
      </w:pPr>
      <w:r>
        <w:rPr>
          <w:rFonts w:ascii="Arial" w:eastAsia="Arial" w:hAnsi="Arial" w:cs="Arial"/>
          <w:b/>
          <w:bCs/>
          <w:color w:val="1F3864"/>
          <w:sz w:val="22"/>
          <w:szCs w:val="22"/>
        </w:rPr>
        <w:t>CLÁUSULA TERCERA.- PRECIO, DOMICILIACIÓN BANCARIA Y FORMA DE PAGO</w:t>
      </w:r>
    </w:p>
    <w:p w14:paraId="736270C8" w14:textId="77777777" w:rsidR="00656930" w:rsidRDefault="007912A4">
      <w:pPr>
        <w:spacing w:after="160" w:line="276" w:lineRule="auto"/>
        <w:jc w:val="both"/>
      </w:pPr>
      <w:r>
        <w:rPr>
          <w:rFonts w:ascii="Arial" w:eastAsia="Arial" w:hAnsi="Arial" w:cs="Arial"/>
          <w:sz w:val="22"/>
          <w:szCs w:val="22"/>
        </w:rPr>
        <w:t>El precio del curso es el indicado en la Cláusula Primera, y se abonará mediante cuotas mensuales, mensualmente domiciliadas en la cuenta bancaria (IBAN) facilitada por EL ALUMNO/A, cuyo cargo se producirá en la fecha allí indicada.</w:t>
      </w:r>
    </w:p>
    <w:p w14:paraId="228D9ED2" w14:textId="77777777" w:rsidR="00656930" w:rsidRDefault="007912A4">
      <w:pPr>
        <w:spacing w:after="160" w:line="276" w:lineRule="auto"/>
        <w:jc w:val="both"/>
      </w:pPr>
      <w:r>
        <w:rPr>
          <w:rFonts w:ascii="Arial" w:eastAsia="Arial" w:hAnsi="Arial" w:cs="Arial"/>
          <w:sz w:val="22"/>
          <w:szCs w:val="22"/>
        </w:rPr>
        <w:t>EL ALUMNO/A autoriza expresamente a LA ACADEMIA a emitir los correspondientes adeudos SEPA contra dicha cuenta durante toda la vigencia del Contrato, sin perjuicio de su derecho a solicitar la devolución de un adeudo concreto ante su entidad bancaria conforme a la normativa de servicios de pago, y sin perjuicio de las consecuencias previstas en la Cláusula Sexta para el caso de impago no justificado.</w:t>
      </w:r>
    </w:p>
    <w:p w14:paraId="2E12A300" w14:textId="77777777" w:rsidR="00656930" w:rsidRDefault="007912A4">
      <w:pPr>
        <w:spacing w:after="160" w:line="276" w:lineRule="auto"/>
        <w:jc w:val="both"/>
      </w:pPr>
      <w:r>
        <w:rPr>
          <w:rFonts w:ascii="Arial" w:eastAsia="Arial" w:hAnsi="Arial" w:cs="Arial"/>
          <w:sz w:val="22"/>
          <w:szCs w:val="22"/>
        </w:rPr>
        <w:lastRenderedPageBreak/>
        <w:t>Los recibos devueltos por causas imputables a la entidad bancaria del ALUMNO/A (falta de fondos, cancelación de la cuenta, orden de devolución u otras análogas) se considerarán impago a los efectos de este Contrato.</w:t>
      </w:r>
    </w:p>
    <w:p w14:paraId="1C040022" w14:textId="77777777" w:rsidR="00656930" w:rsidRDefault="007912A4">
      <w:pPr>
        <w:spacing w:before="240" w:after="120"/>
      </w:pPr>
      <w:r>
        <w:rPr>
          <w:rFonts w:ascii="Arial" w:eastAsia="Arial" w:hAnsi="Arial" w:cs="Arial"/>
          <w:b/>
          <w:bCs/>
          <w:color w:val="1F3864"/>
          <w:sz w:val="22"/>
          <w:szCs w:val="22"/>
        </w:rPr>
        <w:t>CLÁUSULA CUARTA.- DURACIÓN</w:t>
      </w:r>
    </w:p>
    <w:p w14:paraId="6085D69E" w14:textId="77777777" w:rsidR="00656930" w:rsidRDefault="007912A4">
      <w:pPr>
        <w:spacing w:after="160" w:line="276" w:lineRule="auto"/>
        <w:jc w:val="both"/>
      </w:pPr>
      <w:r>
        <w:rPr>
          <w:rFonts w:ascii="Arial" w:eastAsia="Arial" w:hAnsi="Arial" w:cs="Arial"/>
          <w:sz w:val="22"/>
          <w:szCs w:val="22"/>
        </w:rPr>
        <w:t>La fase de estudio y evaluación del Curso General tendrá la duración recogida en el Anexo I (del 27 de julio de 2026 al 15 de febrero de 2027, con simulacro final de dictamen el 13 de febrero de 2027), sin perjuicio de la facultad de baja anticipada del ALUMNO/A (Cláusula Quinta) y de las causas de resolución anticipada previstas en la Cláusula Sexta.</w:t>
      </w:r>
    </w:p>
    <w:p w14:paraId="09874311" w14:textId="77777777" w:rsidR="00656930" w:rsidRDefault="007912A4">
      <w:pPr>
        <w:spacing w:after="160" w:line="276" w:lineRule="auto"/>
        <w:jc w:val="both"/>
      </w:pPr>
      <w:r>
        <w:rPr>
          <w:rFonts w:ascii="Arial" w:eastAsia="Arial" w:hAnsi="Arial" w:cs="Arial"/>
          <w:sz w:val="22"/>
          <w:szCs w:val="22"/>
        </w:rPr>
        <w:t>El Programa de preparación de la entrevista de acreditación de méritos, en la medida en que resulte de aplicación conforme a la Cláusula Primera, se iniciará en fecha indeterminada, una vez publicados los resultados de la fase de dictamen y conocida la relación de alumnos convocados a entrevista, y se extenderá conforme al calendario personalizado que a tal efecto comunique LA ACADEMIA.</w:t>
      </w:r>
    </w:p>
    <w:p w14:paraId="2524AA96" w14:textId="77777777" w:rsidR="00656930" w:rsidRDefault="007912A4">
      <w:pPr>
        <w:spacing w:before="240" w:after="120"/>
      </w:pPr>
      <w:r>
        <w:rPr>
          <w:rFonts w:ascii="Arial" w:eastAsia="Arial" w:hAnsi="Arial" w:cs="Arial"/>
          <w:b/>
          <w:bCs/>
          <w:color w:val="1F3864"/>
          <w:sz w:val="22"/>
          <w:szCs w:val="22"/>
        </w:rPr>
        <w:t>CLÁUSULA QUINTA.- BAJA VOLUNTARIA DEL ALUMNO/A</w:t>
      </w:r>
    </w:p>
    <w:p w14:paraId="0AB0F3F1" w14:textId="77777777" w:rsidR="00656930" w:rsidRDefault="007912A4">
      <w:pPr>
        <w:spacing w:after="160" w:line="276" w:lineRule="auto"/>
        <w:jc w:val="both"/>
      </w:pPr>
      <w:r>
        <w:rPr>
          <w:rFonts w:ascii="Arial" w:eastAsia="Arial" w:hAnsi="Arial" w:cs="Arial"/>
          <w:sz w:val="22"/>
          <w:szCs w:val="22"/>
        </w:rPr>
        <w:t>EL ALUMNO/A podrá darse de baja del curso en cualquier momento, sin necesidad de alegar causa ni de sujetarse a preaviso o permanencia mínima alguna, mediante la simple cancelación de la orden de domiciliación bancaria de la cuota ante su entidad financiera. Se recomienda, adicionalmente y a efectos meramente informativos, comunicar dicha baja a LA ACADEMIA a través del correo electrónico corporativo, sin que ello constituya requisito de validez de la baja.</w:t>
      </w:r>
    </w:p>
    <w:p w14:paraId="418B27E9" w14:textId="77777777" w:rsidR="00656930" w:rsidRDefault="007912A4">
      <w:pPr>
        <w:spacing w:after="160" w:line="276" w:lineRule="auto"/>
        <w:jc w:val="both"/>
      </w:pPr>
      <w:r>
        <w:rPr>
          <w:rFonts w:ascii="Arial" w:eastAsia="Arial" w:hAnsi="Arial" w:cs="Arial"/>
          <w:sz w:val="22"/>
          <w:szCs w:val="22"/>
        </w:rPr>
        <w:t>La baja surtirá efectos desde el momento en que se deje de satisfacer la cuota correspondiente, no dando derecho a la devolución de las cuotas ya abonadas y correspondientes a periodos de docencia ya iniciados, y determinando la pérdida del acceso a la plataforma docente y a los contenidos y materiales del curso una vez concluido el periodo ya abonado.</w:t>
      </w:r>
    </w:p>
    <w:p w14:paraId="1286FACD" w14:textId="77777777" w:rsidR="00656930" w:rsidRDefault="007912A4">
      <w:pPr>
        <w:spacing w:before="240" w:after="120"/>
      </w:pPr>
      <w:r>
        <w:rPr>
          <w:rFonts w:ascii="Arial" w:eastAsia="Arial" w:hAnsi="Arial" w:cs="Arial"/>
          <w:b/>
          <w:bCs/>
          <w:color w:val="1F3864"/>
          <w:sz w:val="22"/>
          <w:szCs w:val="22"/>
        </w:rPr>
        <w:t>CLÁUSULA SEXTA.- RESOLUCIÓN DEL CONTRATO POR LA ACADEMIA</w:t>
      </w:r>
    </w:p>
    <w:p w14:paraId="5F504630" w14:textId="77777777" w:rsidR="00656930" w:rsidRDefault="007912A4">
      <w:pPr>
        <w:spacing w:after="160" w:line="276" w:lineRule="auto"/>
        <w:jc w:val="both"/>
      </w:pPr>
      <w:r>
        <w:rPr>
          <w:rFonts w:ascii="Arial" w:eastAsia="Arial" w:hAnsi="Arial" w:cs="Arial"/>
          <w:sz w:val="22"/>
          <w:szCs w:val="22"/>
        </w:rPr>
        <w:t>LA ACADEMIA podrá resolver unilateralmente el presente Contrato, con efectos desde su comunicación al ALUMNO/A, en los siguientes supuestos:</w:t>
      </w:r>
    </w:p>
    <w:p w14:paraId="25A196BA" w14:textId="77777777" w:rsidR="00656930" w:rsidRDefault="007912A4">
      <w:pPr>
        <w:pStyle w:val="Prrafodelista"/>
        <w:numPr>
          <w:ilvl w:val="0"/>
          <w:numId w:val="2"/>
        </w:numPr>
        <w:spacing w:after="120"/>
        <w:jc w:val="both"/>
      </w:pPr>
      <w:r>
        <w:rPr>
          <w:rFonts w:ascii="Arial" w:eastAsia="Arial" w:hAnsi="Arial" w:cs="Arial"/>
          <w:b/>
          <w:bCs/>
          <w:sz w:val="22"/>
          <w:szCs w:val="22"/>
        </w:rPr>
        <w:t xml:space="preserve">Imposibilidad de mantener la docencia en los términos ofertados. </w:t>
      </w:r>
      <w:r>
        <w:rPr>
          <w:rFonts w:ascii="Arial" w:eastAsia="Arial" w:hAnsi="Arial" w:cs="Arial"/>
          <w:sz w:val="22"/>
          <w:szCs w:val="22"/>
        </w:rPr>
        <w:t>Cuando, por causas no imputables a LA ACADEMIA (circunstancias sobrevenidas, de fuerza mayor u organizativas) no resulte razonablemente posible mantener el calendario, contenidos o metodología ofertados. En tal caso, LA ACADEMIA reintegrará al ALUMNO/A la parte proporcional de las cuotas abonadas que no se correspondan con servicios efectivamente prestados.</w:t>
      </w:r>
    </w:p>
    <w:p w14:paraId="432017A4" w14:textId="77777777" w:rsidR="00656930" w:rsidRDefault="007912A4">
      <w:pPr>
        <w:pStyle w:val="Prrafodelista"/>
        <w:numPr>
          <w:ilvl w:val="0"/>
          <w:numId w:val="2"/>
        </w:numPr>
        <w:spacing w:after="120"/>
        <w:jc w:val="both"/>
      </w:pPr>
      <w:r>
        <w:rPr>
          <w:rFonts w:ascii="Arial" w:eastAsia="Arial" w:hAnsi="Arial" w:cs="Arial"/>
          <w:b/>
          <w:bCs/>
          <w:sz w:val="22"/>
          <w:szCs w:val="22"/>
        </w:rPr>
        <w:t xml:space="preserve">Impago no justificado de una cuota domiciliada. </w:t>
      </w:r>
      <w:r>
        <w:rPr>
          <w:rFonts w:ascii="Arial" w:eastAsia="Arial" w:hAnsi="Arial" w:cs="Arial"/>
          <w:sz w:val="22"/>
          <w:szCs w:val="22"/>
        </w:rPr>
        <w:t>Cuando una cuota domiciliada resulte impagada y EL ALUMNO/A no regularice su situación en el plazo de diez (10) días naturales desde el requerimiento fehaciente que a tal efecto le dirija LA ACADEMIA, entendiéndose por "no justificado" cualquier impago no motivado por un error o incidencia acreditada de la propia entidad bancaria.</w:t>
      </w:r>
    </w:p>
    <w:p w14:paraId="4137BFA7" w14:textId="5AA9CDBF" w:rsidR="00656930" w:rsidRDefault="007912A4">
      <w:pPr>
        <w:pStyle w:val="Prrafodelista"/>
        <w:numPr>
          <w:ilvl w:val="0"/>
          <w:numId w:val="2"/>
        </w:numPr>
        <w:spacing w:after="160"/>
        <w:jc w:val="both"/>
      </w:pPr>
      <w:r>
        <w:rPr>
          <w:rFonts w:ascii="Arial" w:eastAsia="Arial" w:hAnsi="Arial" w:cs="Arial"/>
          <w:b/>
          <w:bCs/>
          <w:sz w:val="22"/>
          <w:szCs w:val="22"/>
        </w:rPr>
        <w:t xml:space="preserve">Otros incumplimientos graves del ALUMNO/A. </w:t>
      </w:r>
      <w:r>
        <w:rPr>
          <w:rFonts w:ascii="Arial" w:eastAsia="Arial" w:hAnsi="Arial" w:cs="Arial"/>
          <w:sz w:val="22"/>
          <w:szCs w:val="22"/>
        </w:rPr>
        <w:t xml:space="preserve">En particular, la reproducción, difusión, cesión o puesta a disposición de terceros, total o parcial, de los materiales, dictámenes, </w:t>
      </w:r>
      <w:r w:rsidR="007D08A0">
        <w:rPr>
          <w:rFonts w:ascii="Arial" w:eastAsia="Arial" w:hAnsi="Arial" w:cs="Arial"/>
          <w:sz w:val="22"/>
          <w:szCs w:val="22"/>
        </w:rPr>
        <w:t>test</w:t>
      </w:r>
      <w:r>
        <w:rPr>
          <w:rFonts w:ascii="Arial" w:eastAsia="Arial" w:hAnsi="Arial" w:cs="Arial"/>
          <w:sz w:val="22"/>
          <w:szCs w:val="22"/>
        </w:rPr>
        <w:t>, clases grabadas o cualesquiera otros contenidos de la plataforma docente, así como cualquier conducta fraudulenta</w:t>
      </w:r>
      <w:r w:rsidR="007D08A0">
        <w:rPr>
          <w:rFonts w:ascii="Arial" w:eastAsia="Arial" w:hAnsi="Arial" w:cs="Arial"/>
          <w:sz w:val="22"/>
          <w:szCs w:val="22"/>
        </w:rPr>
        <w:t xml:space="preserve"> que conculque las reglas de la buena fe</w:t>
      </w:r>
      <w:r>
        <w:rPr>
          <w:rFonts w:ascii="Arial" w:eastAsia="Arial" w:hAnsi="Arial" w:cs="Arial"/>
          <w:sz w:val="22"/>
          <w:szCs w:val="22"/>
        </w:rPr>
        <w:t>.</w:t>
      </w:r>
    </w:p>
    <w:p w14:paraId="12C031AD" w14:textId="77777777" w:rsidR="00656930" w:rsidRDefault="007912A4">
      <w:pPr>
        <w:spacing w:after="160" w:line="276" w:lineRule="auto"/>
        <w:jc w:val="both"/>
      </w:pPr>
      <w:r>
        <w:rPr>
          <w:rFonts w:ascii="Arial" w:eastAsia="Arial" w:hAnsi="Arial" w:cs="Arial"/>
          <w:sz w:val="22"/>
          <w:szCs w:val="22"/>
        </w:rPr>
        <w:t>La resolución del Contrato por cualquiera de las causas de las letras b) y c) anteriores no dará derecho a la devolución de las cuotas ya abonadas, sin perjuicio de las acciones que puedan corresponder a LA ACADEMIA para el cobro de las cuotas pendientes y devengadas hasta la fecha de resolución.</w:t>
      </w:r>
    </w:p>
    <w:p w14:paraId="723E82AD" w14:textId="77777777" w:rsidR="00656930" w:rsidRDefault="007912A4">
      <w:pPr>
        <w:spacing w:before="240" w:after="120"/>
      </w:pPr>
      <w:r>
        <w:rPr>
          <w:rFonts w:ascii="Arial" w:eastAsia="Arial" w:hAnsi="Arial" w:cs="Arial"/>
          <w:b/>
          <w:bCs/>
          <w:color w:val="1F3864"/>
          <w:sz w:val="22"/>
          <w:szCs w:val="22"/>
        </w:rPr>
        <w:lastRenderedPageBreak/>
        <w:t>CLÁUSULA SÉPTIMA.- PROPIEDAD INTELECTUAL Y USO DE LOS MATERIALES</w:t>
      </w:r>
    </w:p>
    <w:p w14:paraId="632815F7" w14:textId="77777777" w:rsidR="00656930" w:rsidRDefault="007912A4">
      <w:pPr>
        <w:spacing w:after="160" w:line="276" w:lineRule="auto"/>
        <w:jc w:val="both"/>
      </w:pPr>
      <w:r>
        <w:rPr>
          <w:rFonts w:ascii="Arial" w:eastAsia="Arial" w:hAnsi="Arial" w:cs="Arial"/>
          <w:sz w:val="22"/>
          <w:szCs w:val="22"/>
        </w:rPr>
        <w:t xml:space="preserve">Todos los contenidos, materiales, dictámenes, cuestionarios tipo test, clases grabadas y demás elementos que LA ACADEMIA vaya poniendo a disposición del ALUMNO/A </w:t>
      </w:r>
      <w:proofErr w:type="spellStart"/>
      <w:r>
        <w:rPr>
          <w:rFonts w:ascii="Arial" w:eastAsia="Arial" w:hAnsi="Arial" w:cs="Arial"/>
          <w:sz w:val="22"/>
          <w:szCs w:val="22"/>
        </w:rPr>
        <w:t>a</w:t>
      </w:r>
      <w:proofErr w:type="spellEnd"/>
      <w:r>
        <w:rPr>
          <w:rFonts w:ascii="Arial" w:eastAsia="Arial" w:hAnsi="Arial" w:cs="Arial"/>
          <w:sz w:val="22"/>
          <w:szCs w:val="22"/>
        </w:rPr>
        <w:t xml:space="preserve"> través de la plataforma docente —incluido el Plan Docente, una vez le sea facilitado conforme al apartado III del Exponen— son propiedad intelectual de LA ACADEMIA o de los profesores autores de los mismos, y se ceden al ALUMNO/A en licencia de uso personal, intransferible y no exclusiva, exclusivamente para su formación individual y durante la vigencia del Contrato, quedando prohibida su reproducción, distribución, comunicación pública o transformación sin autorización expresa y por escrito de LA ACADEMIA.</w:t>
      </w:r>
    </w:p>
    <w:p w14:paraId="13DF8CF5" w14:textId="77777777" w:rsidR="00656930" w:rsidRDefault="007912A4">
      <w:pPr>
        <w:spacing w:before="240" w:after="120"/>
      </w:pPr>
      <w:r>
        <w:rPr>
          <w:rFonts w:ascii="Arial" w:eastAsia="Arial" w:hAnsi="Arial" w:cs="Arial"/>
          <w:b/>
          <w:bCs/>
          <w:color w:val="1F3864"/>
          <w:sz w:val="22"/>
          <w:szCs w:val="22"/>
        </w:rPr>
        <w:t>CLÁUSULA OCTAVA.- PROTECCIÓN DE DATOS PERSONALES</w:t>
      </w:r>
    </w:p>
    <w:p w14:paraId="022F5FE2" w14:textId="32D66E3E" w:rsidR="00656930" w:rsidRDefault="007912A4">
      <w:pPr>
        <w:spacing w:after="160" w:line="276" w:lineRule="auto"/>
        <w:jc w:val="both"/>
      </w:pPr>
      <w:r>
        <w:rPr>
          <w:rFonts w:ascii="Arial" w:eastAsia="Arial" w:hAnsi="Arial" w:cs="Arial"/>
          <w:sz w:val="22"/>
          <w:szCs w:val="22"/>
        </w:rPr>
        <w:t>Los datos personales facilitados por EL ALUMNO/A serán tratados por LA ACADEMIA, como responsable del tratamiento, con la finalidad de gestionar la relación contractual derivada del presente Contrato, incluida la domiciliación bancaria de las cuotas, conforme al Reglamento (UE) 2016/679 (RGPD)</w:t>
      </w:r>
      <w:r w:rsidR="007D08A0">
        <w:rPr>
          <w:rFonts w:ascii="Arial" w:eastAsia="Arial" w:hAnsi="Arial" w:cs="Arial"/>
          <w:sz w:val="22"/>
          <w:szCs w:val="22"/>
        </w:rPr>
        <w:t xml:space="preserve"> de 27 de abril de 2016,</w:t>
      </w:r>
      <w:r>
        <w:rPr>
          <w:rFonts w:ascii="Arial" w:eastAsia="Arial" w:hAnsi="Arial" w:cs="Arial"/>
          <w:sz w:val="22"/>
          <w:szCs w:val="22"/>
        </w:rPr>
        <w:t xml:space="preserve"> y la Ley Orgánica 3/2018,</w:t>
      </w:r>
      <w:r w:rsidR="007D08A0">
        <w:rPr>
          <w:rFonts w:ascii="Arial" w:eastAsia="Arial" w:hAnsi="Arial" w:cs="Arial"/>
          <w:sz w:val="22"/>
          <w:szCs w:val="22"/>
        </w:rPr>
        <w:t xml:space="preserve"> de 5 de diciembre,</w:t>
      </w:r>
      <w:r>
        <w:rPr>
          <w:rFonts w:ascii="Arial" w:eastAsia="Arial" w:hAnsi="Arial" w:cs="Arial"/>
          <w:sz w:val="22"/>
          <w:szCs w:val="22"/>
        </w:rPr>
        <w:t xml:space="preserve"> de Protección de Datos Personales y garantía de los derechos digitales. EL ALUMNO/A podrá ejercitar sus derechos de acceso, rectificación, supresión, oposición, limitación y portabilidad dirigiéndose a LA ACADEMIA en la dirección o correo electrónico indicados en este Contrato.</w:t>
      </w:r>
    </w:p>
    <w:p w14:paraId="6E7E2283" w14:textId="77777777" w:rsidR="00656930" w:rsidRDefault="007912A4">
      <w:pPr>
        <w:spacing w:before="240" w:after="120"/>
      </w:pPr>
      <w:r>
        <w:rPr>
          <w:rFonts w:ascii="Arial" w:eastAsia="Arial" w:hAnsi="Arial" w:cs="Arial"/>
          <w:b/>
          <w:bCs/>
          <w:color w:val="1F3864"/>
          <w:sz w:val="22"/>
          <w:szCs w:val="22"/>
        </w:rPr>
        <w:t>CLÁUSULA NOVENA.- COMUNICACIONES</w:t>
      </w:r>
    </w:p>
    <w:p w14:paraId="77FEEB62" w14:textId="77777777" w:rsidR="00656930" w:rsidRDefault="007912A4">
      <w:pPr>
        <w:spacing w:after="160" w:line="276" w:lineRule="auto"/>
        <w:jc w:val="both"/>
      </w:pPr>
      <w:r>
        <w:rPr>
          <w:rFonts w:ascii="Arial" w:eastAsia="Arial" w:hAnsi="Arial" w:cs="Arial"/>
          <w:sz w:val="22"/>
          <w:szCs w:val="22"/>
        </w:rPr>
        <w:t>Todas las comunicaciones entre las partes relativas al presente Contrato se realizarán preferentemente por correo electrónico, a las direcciones facilitadas por cada una de ellas, surtiendo plenos efectos las remitidas a dichas direcciones en tanto no se comunique fehacientemente un cambio de las mismas.</w:t>
      </w:r>
    </w:p>
    <w:p w14:paraId="0998FFD2" w14:textId="77777777" w:rsidR="00656930" w:rsidRDefault="007912A4">
      <w:pPr>
        <w:spacing w:before="240" w:after="120"/>
      </w:pPr>
      <w:r>
        <w:rPr>
          <w:rFonts w:ascii="Arial" w:eastAsia="Arial" w:hAnsi="Arial" w:cs="Arial"/>
          <w:b/>
          <w:bCs/>
          <w:color w:val="1F3864"/>
          <w:sz w:val="22"/>
          <w:szCs w:val="22"/>
        </w:rPr>
        <w:t>CLÁUSULA DÉCIMA.- LEGISLACIÓN APLICABLE Y FUERO</w:t>
      </w:r>
    </w:p>
    <w:p w14:paraId="4D9AE073" w14:textId="77777777" w:rsidR="00656930" w:rsidRDefault="007912A4">
      <w:pPr>
        <w:spacing w:after="160" w:line="276" w:lineRule="auto"/>
        <w:jc w:val="both"/>
      </w:pPr>
      <w:r>
        <w:rPr>
          <w:rFonts w:ascii="Arial" w:eastAsia="Arial" w:hAnsi="Arial" w:cs="Arial"/>
          <w:sz w:val="22"/>
          <w:szCs w:val="22"/>
        </w:rPr>
        <w:t>El presente Contrato se rige por la legislación española, y en particular, en lo que resulte de aplicación, por el Texto Refundido de la Ley General para la Defensa de los Consumidores y Usuarios. Para la resolución de cualquier controversia derivada de su interpretación o cumplimiento, las partes se someten a los Juzgados y Tribunales que resulten competentes conforme a la normativa aplicable, correspondiendo dicha competencia, cuando EL ALUMNO/A tenga la condición de consumidor, a los del lugar de su domicilio.</w:t>
      </w:r>
    </w:p>
    <w:p w14:paraId="49A1685B" w14:textId="77777777" w:rsidR="00656930" w:rsidRDefault="00656930">
      <w:pPr>
        <w:spacing w:after="80"/>
      </w:pPr>
    </w:p>
    <w:p w14:paraId="502D36F6" w14:textId="77777777" w:rsidR="00656930" w:rsidRDefault="007912A4">
      <w:pPr>
        <w:spacing w:after="160" w:line="276" w:lineRule="auto"/>
        <w:jc w:val="both"/>
      </w:pPr>
      <w:r>
        <w:rPr>
          <w:rFonts w:ascii="Arial" w:eastAsia="Arial" w:hAnsi="Arial" w:cs="Arial"/>
          <w:sz w:val="22"/>
          <w:szCs w:val="22"/>
        </w:rPr>
        <w:t>Y en prueba de conformidad con cuanto antecede, ambas partes firman el presente Contrato, por duplicado y a un solo efecto, en el lugar y fecha indicados en su encabezamiento.</w:t>
      </w:r>
    </w:p>
    <w:p w14:paraId="71A25547" w14:textId="77777777" w:rsidR="00656930" w:rsidRDefault="00656930">
      <w:pPr>
        <w:spacing w:after="80"/>
      </w:pPr>
    </w:p>
    <w:p w14:paraId="7BAE83CB" w14:textId="77777777" w:rsidR="00656930" w:rsidRDefault="00656930">
      <w:pPr>
        <w:spacing w:after="80"/>
      </w:pPr>
    </w:p>
    <w:tbl>
      <w:tblPr>
        <w:tblW w:w="9500" w:type="dxa"/>
        <w:tblCellMar>
          <w:left w:w="10" w:type="dxa"/>
          <w:right w:w="10" w:type="dxa"/>
        </w:tblCellMar>
        <w:tblLook w:val="0000" w:firstRow="0" w:lastRow="0" w:firstColumn="0" w:lastColumn="0" w:noHBand="0" w:noVBand="0"/>
      </w:tblPr>
      <w:tblGrid>
        <w:gridCol w:w="4750"/>
        <w:gridCol w:w="4750"/>
      </w:tblGrid>
      <w:tr w:rsidR="00656930" w14:paraId="1E4376C7" w14:textId="77777777">
        <w:tc>
          <w:tcPr>
            <w:tcW w:w="4750" w:type="dxa"/>
          </w:tcPr>
          <w:p w14:paraId="7102FE73" w14:textId="77777777" w:rsidR="00656930" w:rsidRDefault="007912A4">
            <w:pPr>
              <w:jc w:val="center"/>
            </w:pPr>
            <w:r>
              <w:rPr>
                <w:rFonts w:ascii="Arial" w:eastAsia="Arial" w:hAnsi="Arial" w:cs="Arial"/>
                <w:b/>
                <w:bCs/>
                <w:sz w:val="22"/>
                <w:szCs w:val="22"/>
              </w:rPr>
              <w:t>LA ACADEMIA</w:t>
            </w:r>
          </w:p>
          <w:p w14:paraId="1AE87DC9" w14:textId="77777777" w:rsidR="00656930" w:rsidRDefault="007912A4">
            <w:pPr>
              <w:jc w:val="center"/>
            </w:pPr>
            <w:r>
              <w:rPr>
                <w:rFonts w:ascii="Arial" w:eastAsia="Arial" w:hAnsi="Arial" w:cs="Arial"/>
                <w:sz w:val="22"/>
                <w:szCs w:val="22"/>
              </w:rPr>
              <w:t>IURIS FORMAT, S.L.P.</w:t>
            </w:r>
          </w:p>
          <w:p w14:paraId="642E532C" w14:textId="77777777" w:rsidR="00656930" w:rsidRDefault="00656930">
            <w:pPr>
              <w:spacing w:after="80"/>
            </w:pPr>
          </w:p>
          <w:p w14:paraId="60399FF1" w14:textId="77777777" w:rsidR="00656930" w:rsidRDefault="00656930">
            <w:pPr>
              <w:spacing w:after="80"/>
            </w:pPr>
          </w:p>
          <w:p w14:paraId="1DB9BC0A" w14:textId="77777777" w:rsidR="00656930" w:rsidRDefault="00656930">
            <w:pPr>
              <w:spacing w:after="80"/>
            </w:pPr>
          </w:p>
          <w:p w14:paraId="796F9D27" w14:textId="77777777" w:rsidR="00656930" w:rsidRDefault="007912A4">
            <w:pPr>
              <w:jc w:val="center"/>
            </w:pPr>
            <w:r>
              <w:rPr>
                <w:rFonts w:ascii="Arial" w:eastAsia="Arial" w:hAnsi="Arial" w:cs="Arial"/>
                <w:sz w:val="22"/>
                <w:szCs w:val="22"/>
              </w:rPr>
              <w:t>Fdo.: _______________________________</w:t>
            </w:r>
          </w:p>
        </w:tc>
        <w:tc>
          <w:tcPr>
            <w:tcW w:w="4750" w:type="dxa"/>
          </w:tcPr>
          <w:p w14:paraId="49ECD2FC" w14:textId="77777777" w:rsidR="00656930" w:rsidRDefault="007912A4">
            <w:pPr>
              <w:jc w:val="center"/>
            </w:pPr>
            <w:r>
              <w:rPr>
                <w:rFonts w:ascii="Arial" w:eastAsia="Arial" w:hAnsi="Arial" w:cs="Arial"/>
                <w:b/>
                <w:bCs/>
                <w:sz w:val="22"/>
                <w:szCs w:val="22"/>
              </w:rPr>
              <w:t>EL ALUMNO/A</w:t>
            </w:r>
          </w:p>
          <w:p w14:paraId="1D66E417" w14:textId="77777777" w:rsidR="00656930" w:rsidRDefault="00656930">
            <w:pPr>
              <w:spacing w:after="80"/>
            </w:pPr>
          </w:p>
          <w:p w14:paraId="0F491855" w14:textId="77777777" w:rsidR="00656930" w:rsidRDefault="00656930">
            <w:pPr>
              <w:spacing w:after="80"/>
            </w:pPr>
          </w:p>
          <w:p w14:paraId="02371D6B" w14:textId="77777777" w:rsidR="00656930" w:rsidRDefault="00656930">
            <w:pPr>
              <w:spacing w:after="80"/>
            </w:pPr>
          </w:p>
          <w:p w14:paraId="17704F9D" w14:textId="77777777" w:rsidR="00656930" w:rsidRDefault="00656930">
            <w:pPr>
              <w:spacing w:after="80"/>
            </w:pPr>
          </w:p>
          <w:p w14:paraId="4AAB074A" w14:textId="77777777" w:rsidR="00656930" w:rsidRDefault="007912A4">
            <w:pPr>
              <w:jc w:val="center"/>
            </w:pPr>
            <w:r>
              <w:rPr>
                <w:rFonts w:ascii="Arial" w:eastAsia="Arial" w:hAnsi="Arial" w:cs="Arial"/>
                <w:sz w:val="22"/>
                <w:szCs w:val="22"/>
              </w:rPr>
              <w:t>Fdo.: _______________________________</w:t>
            </w:r>
          </w:p>
        </w:tc>
      </w:tr>
    </w:tbl>
    <w:p w14:paraId="1D30826B" w14:textId="77777777" w:rsidR="00656930" w:rsidRDefault="00656930">
      <w:pPr>
        <w:pageBreakBefore/>
      </w:pPr>
    </w:p>
    <w:p w14:paraId="6907F957" w14:textId="77777777" w:rsidR="00656930" w:rsidRDefault="007912A4">
      <w:pPr>
        <w:spacing w:after="200"/>
        <w:jc w:val="center"/>
      </w:pPr>
      <w:r>
        <w:rPr>
          <w:rFonts w:ascii="Arial" w:eastAsia="Arial" w:hAnsi="Arial" w:cs="Arial"/>
          <w:b/>
          <w:bCs/>
          <w:color w:val="1F3864"/>
          <w:sz w:val="26"/>
          <w:szCs w:val="26"/>
        </w:rPr>
        <w:t>ANEXO I</w:t>
      </w:r>
    </w:p>
    <w:p w14:paraId="71F580D4" w14:textId="77777777" w:rsidR="00656930" w:rsidRDefault="007912A4">
      <w:pPr>
        <w:spacing w:after="260"/>
        <w:jc w:val="center"/>
      </w:pPr>
      <w:r>
        <w:rPr>
          <w:rFonts w:ascii="Arial" w:eastAsia="Arial" w:hAnsi="Arial" w:cs="Arial"/>
          <w:b/>
          <w:bCs/>
          <w:color w:val="444444"/>
          <w:sz w:val="22"/>
          <w:szCs w:val="22"/>
        </w:rPr>
        <w:t>Calendario orientativo del Curso General 2026-2027</w:t>
      </w:r>
    </w:p>
    <w:p w14:paraId="725C3960" w14:textId="48BFAB39" w:rsidR="00656930" w:rsidRDefault="007912A4">
      <w:pPr>
        <w:spacing w:after="160" w:line="276" w:lineRule="auto"/>
        <w:jc w:val="both"/>
      </w:pPr>
      <w:r>
        <w:rPr>
          <w:rFonts w:ascii="Arial" w:eastAsia="Arial" w:hAnsi="Arial" w:cs="Arial"/>
          <w:sz w:val="22"/>
          <w:szCs w:val="22"/>
        </w:rPr>
        <w:t>Las fechas indicadas tienen carácter orientativo, común a las cinco especialidades del Curso General, y se facilitan al ALUMNO/A</w:t>
      </w:r>
      <w:r w:rsidR="007D08A0">
        <w:rPr>
          <w:rFonts w:ascii="Arial" w:eastAsia="Arial" w:hAnsi="Arial" w:cs="Arial"/>
          <w:sz w:val="22"/>
          <w:szCs w:val="22"/>
        </w:rPr>
        <w:t>,</w:t>
      </w:r>
      <w:r>
        <w:rPr>
          <w:rFonts w:ascii="Arial" w:eastAsia="Arial" w:hAnsi="Arial" w:cs="Arial"/>
          <w:sz w:val="22"/>
          <w:szCs w:val="22"/>
        </w:rPr>
        <w:t xml:space="preserve"> a los solos efectos de situar temporalmente el inicio, desarrollo y simulacro final de la fase de dictamen. El detalle de contenidos, cronograma semanal, metodología y sistema de evaluación (test y dictámenes) será puesto a disposición del ALUMNO/A de forma progresiva a través de la plataforma docente, mediante el Plan Docente, conforme se vayan iniciando los sucesivos bloques de la materia, tal y como se hace constar en el Exponen</w:t>
      </w:r>
      <w:r w:rsidR="007D08A0">
        <w:rPr>
          <w:rFonts w:ascii="Arial" w:eastAsia="Arial" w:hAnsi="Arial" w:cs="Arial"/>
          <w:sz w:val="22"/>
          <w:szCs w:val="22"/>
        </w:rPr>
        <w:t>do</w:t>
      </w:r>
      <w:r>
        <w:rPr>
          <w:rFonts w:ascii="Arial" w:eastAsia="Arial" w:hAnsi="Arial" w:cs="Arial"/>
          <w:sz w:val="22"/>
          <w:szCs w:val="22"/>
        </w:rPr>
        <w:t xml:space="preserve"> III de este Contrato.</w:t>
      </w:r>
    </w:p>
    <w:p w14:paraId="57121B86" w14:textId="77777777" w:rsidR="00656930" w:rsidRDefault="00656930">
      <w:pPr>
        <w:spacing w:after="80"/>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3500"/>
        <w:gridCol w:w="2500"/>
      </w:tblGrid>
      <w:tr w:rsidR="00656930" w14:paraId="1E7D0634" w14:textId="77777777">
        <w:trPr>
          <w:tblHeader/>
        </w:trPr>
        <w:tc>
          <w:tcPr>
            <w:tcW w:w="3500" w:type="dxa"/>
            <w:shd w:val="clear" w:color="auto" w:fill="1F3864"/>
            <w:tcMar>
              <w:top w:w="80" w:type="dxa"/>
              <w:left w:w="100" w:type="dxa"/>
              <w:bottom w:w="80" w:type="dxa"/>
              <w:right w:w="100" w:type="dxa"/>
            </w:tcMar>
            <w:vAlign w:val="center"/>
          </w:tcPr>
          <w:p w14:paraId="6CB6C310" w14:textId="77777777" w:rsidR="00656930" w:rsidRDefault="007912A4">
            <w:r>
              <w:rPr>
                <w:rFonts w:ascii="Arial" w:eastAsia="Arial" w:hAnsi="Arial" w:cs="Arial"/>
                <w:b/>
                <w:bCs/>
                <w:color w:val="FFFFFF"/>
              </w:rPr>
              <w:t>Especialidad</w:t>
            </w:r>
          </w:p>
        </w:tc>
        <w:tc>
          <w:tcPr>
            <w:tcW w:w="3500" w:type="dxa"/>
            <w:shd w:val="clear" w:color="auto" w:fill="1F3864"/>
            <w:tcMar>
              <w:top w:w="80" w:type="dxa"/>
              <w:left w:w="100" w:type="dxa"/>
              <w:bottom w:w="80" w:type="dxa"/>
              <w:right w:w="100" w:type="dxa"/>
            </w:tcMar>
            <w:vAlign w:val="center"/>
          </w:tcPr>
          <w:p w14:paraId="3A661F6B" w14:textId="77777777" w:rsidR="00656930" w:rsidRDefault="007912A4">
            <w:r>
              <w:rPr>
                <w:rFonts w:ascii="Arial" w:eastAsia="Arial" w:hAnsi="Arial" w:cs="Arial"/>
                <w:b/>
                <w:bCs/>
                <w:color w:val="FFFFFF"/>
              </w:rPr>
              <w:t>Curso General (fase de dictamen)</w:t>
            </w:r>
          </w:p>
        </w:tc>
        <w:tc>
          <w:tcPr>
            <w:tcW w:w="2500" w:type="dxa"/>
            <w:shd w:val="clear" w:color="auto" w:fill="1F3864"/>
            <w:tcMar>
              <w:top w:w="80" w:type="dxa"/>
              <w:left w:w="100" w:type="dxa"/>
              <w:bottom w:w="80" w:type="dxa"/>
              <w:right w:w="100" w:type="dxa"/>
            </w:tcMar>
            <w:vAlign w:val="center"/>
          </w:tcPr>
          <w:p w14:paraId="7AD02735" w14:textId="77777777" w:rsidR="00656930" w:rsidRDefault="007912A4">
            <w:r>
              <w:rPr>
                <w:rFonts w:ascii="Arial" w:eastAsia="Arial" w:hAnsi="Arial" w:cs="Arial"/>
                <w:b/>
                <w:bCs/>
                <w:color w:val="FFFFFF"/>
              </w:rPr>
              <w:t>Simulacro final</w:t>
            </w:r>
          </w:p>
        </w:tc>
      </w:tr>
      <w:tr w:rsidR="00656930" w14:paraId="720A6107" w14:textId="77777777">
        <w:tc>
          <w:tcPr>
            <w:tcW w:w="3500" w:type="dxa"/>
            <w:shd w:val="clear" w:color="auto" w:fill="FFFFFF"/>
            <w:tcMar>
              <w:top w:w="80" w:type="dxa"/>
              <w:left w:w="100" w:type="dxa"/>
              <w:bottom w:w="80" w:type="dxa"/>
              <w:right w:w="100" w:type="dxa"/>
            </w:tcMar>
            <w:vAlign w:val="center"/>
          </w:tcPr>
          <w:p w14:paraId="3D63CCBC" w14:textId="77777777" w:rsidR="00656930" w:rsidRDefault="007912A4">
            <w:r>
              <w:rPr>
                <w:rFonts w:ascii="Arial" w:eastAsia="Arial" w:hAnsi="Arial" w:cs="Arial"/>
                <w:b/>
                <w:bCs/>
                <w:color w:val="000000"/>
              </w:rPr>
              <w:t>Civil</w:t>
            </w:r>
          </w:p>
        </w:tc>
        <w:tc>
          <w:tcPr>
            <w:tcW w:w="3500" w:type="dxa"/>
            <w:shd w:val="clear" w:color="auto" w:fill="FFFFFF"/>
            <w:tcMar>
              <w:top w:w="80" w:type="dxa"/>
              <w:left w:w="100" w:type="dxa"/>
              <w:bottom w:w="80" w:type="dxa"/>
              <w:right w:w="100" w:type="dxa"/>
            </w:tcMar>
            <w:vAlign w:val="center"/>
          </w:tcPr>
          <w:p w14:paraId="38B22BF4" w14:textId="77777777" w:rsidR="00656930" w:rsidRDefault="007912A4">
            <w:r>
              <w:rPr>
                <w:rFonts w:ascii="Arial" w:eastAsia="Arial" w:hAnsi="Arial" w:cs="Arial"/>
                <w:color w:val="000000"/>
              </w:rPr>
              <w:t>27/07/2026 – 15/02/2027</w:t>
            </w:r>
          </w:p>
        </w:tc>
        <w:tc>
          <w:tcPr>
            <w:tcW w:w="2500" w:type="dxa"/>
            <w:shd w:val="clear" w:color="auto" w:fill="FFFFFF"/>
            <w:tcMar>
              <w:top w:w="80" w:type="dxa"/>
              <w:left w:w="100" w:type="dxa"/>
              <w:bottom w:w="80" w:type="dxa"/>
              <w:right w:w="100" w:type="dxa"/>
            </w:tcMar>
            <w:vAlign w:val="center"/>
          </w:tcPr>
          <w:p w14:paraId="264CF972" w14:textId="77777777" w:rsidR="00656930" w:rsidRDefault="007912A4">
            <w:r>
              <w:rPr>
                <w:rFonts w:ascii="Arial" w:eastAsia="Arial" w:hAnsi="Arial" w:cs="Arial"/>
                <w:color w:val="000000"/>
              </w:rPr>
              <w:t>13/02/2027</w:t>
            </w:r>
          </w:p>
        </w:tc>
      </w:tr>
      <w:tr w:rsidR="00656930" w14:paraId="7B088BC9" w14:textId="77777777">
        <w:tc>
          <w:tcPr>
            <w:tcW w:w="3500" w:type="dxa"/>
            <w:shd w:val="clear" w:color="auto" w:fill="DCE6F1"/>
            <w:tcMar>
              <w:top w:w="80" w:type="dxa"/>
              <w:left w:w="100" w:type="dxa"/>
              <w:bottom w:w="80" w:type="dxa"/>
              <w:right w:w="100" w:type="dxa"/>
            </w:tcMar>
            <w:vAlign w:val="center"/>
          </w:tcPr>
          <w:p w14:paraId="133948D9" w14:textId="77777777" w:rsidR="00656930" w:rsidRDefault="007912A4">
            <w:r>
              <w:rPr>
                <w:rFonts w:ascii="Arial" w:eastAsia="Arial" w:hAnsi="Arial" w:cs="Arial"/>
                <w:b/>
                <w:bCs/>
                <w:color w:val="000000"/>
              </w:rPr>
              <w:t>Penal</w:t>
            </w:r>
          </w:p>
        </w:tc>
        <w:tc>
          <w:tcPr>
            <w:tcW w:w="3500" w:type="dxa"/>
            <w:shd w:val="clear" w:color="auto" w:fill="DCE6F1"/>
            <w:tcMar>
              <w:top w:w="80" w:type="dxa"/>
              <w:left w:w="100" w:type="dxa"/>
              <w:bottom w:w="80" w:type="dxa"/>
              <w:right w:w="100" w:type="dxa"/>
            </w:tcMar>
            <w:vAlign w:val="center"/>
          </w:tcPr>
          <w:p w14:paraId="17AC77B0" w14:textId="77777777" w:rsidR="00656930" w:rsidRDefault="007912A4">
            <w:r>
              <w:rPr>
                <w:rFonts w:ascii="Arial" w:eastAsia="Arial" w:hAnsi="Arial" w:cs="Arial"/>
                <w:color w:val="000000"/>
              </w:rPr>
              <w:t>27/07/2026 – 15/02/2027</w:t>
            </w:r>
          </w:p>
        </w:tc>
        <w:tc>
          <w:tcPr>
            <w:tcW w:w="2500" w:type="dxa"/>
            <w:shd w:val="clear" w:color="auto" w:fill="DCE6F1"/>
            <w:tcMar>
              <w:top w:w="80" w:type="dxa"/>
              <w:left w:w="100" w:type="dxa"/>
              <w:bottom w:w="80" w:type="dxa"/>
              <w:right w:w="100" w:type="dxa"/>
            </w:tcMar>
            <w:vAlign w:val="center"/>
          </w:tcPr>
          <w:p w14:paraId="4E786005" w14:textId="77777777" w:rsidR="00656930" w:rsidRDefault="007912A4">
            <w:r>
              <w:rPr>
                <w:rFonts w:ascii="Arial" w:eastAsia="Arial" w:hAnsi="Arial" w:cs="Arial"/>
                <w:color w:val="000000"/>
              </w:rPr>
              <w:t>13/02/2027</w:t>
            </w:r>
          </w:p>
        </w:tc>
      </w:tr>
      <w:tr w:rsidR="00656930" w14:paraId="083DD04E" w14:textId="77777777">
        <w:tc>
          <w:tcPr>
            <w:tcW w:w="3500" w:type="dxa"/>
            <w:shd w:val="clear" w:color="auto" w:fill="FFFFFF"/>
            <w:tcMar>
              <w:top w:w="80" w:type="dxa"/>
              <w:left w:w="100" w:type="dxa"/>
              <w:bottom w:w="80" w:type="dxa"/>
              <w:right w:w="100" w:type="dxa"/>
            </w:tcMar>
            <w:vAlign w:val="center"/>
          </w:tcPr>
          <w:p w14:paraId="11E79469" w14:textId="77777777" w:rsidR="00656930" w:rsidRDefault="007912A4">
            <w:r>
              <w:rPr>
                <w:rFonts w:ascii="Arial" w:eastAsia="Arial" w:hAnsi="Arial" w:cs="Arial"/>
                <w:b/>
                <w:bCs/>
                <w:color w:val="000000"/>
              </w:rPr>
              <w:t>Mixto Civil-Penal</w:t>
            </w:r>
          </w:p>
        </w:tc>
        <w:tc>
          <w:tcPr>
            <w:tcW w:w="3500" w:type="dxa"/>
            <w:shd w:val="clear" w:color="auto" w:fill="FFFFFF"/>
            <w:tcMar>
              <w:top w:w="80" w:type="dxa"/>
              <w:left w:w="100" w:type="dxa"/>
              <w:bottom w:w="80" w:type="dxa"/>
              <w:right w:w="100" w:type="dxa"/>
            </w:tcMar>
            <w:vAlign w:val="center"/>
          </w:tcPr>
          <w:p w14:paraId="7C353351" w14:textId="77777777" w:rsidR="00656930" w:rsidRDefault="007912A4">
            <w:r>
              <w:rPr>
                <w:rFonts w:ascii="Arial" w:eastAsia="Arial" w:hAnsi="Arial" w:cs="Arial"/>
                <w:color w:val="000000"/>
              </w:rPr>
              <w:t>27/07/2026 – 15/02/2027</w:t>
            </w:r>
          </w:p>
        </w:tc>
        <w:tc>
          <w:tcPr>
            <w:tcW w:w="2500" w:type="dxa"/>
            <w:shd w:val="clear" w:color="auto" w:fill="FFFFFF"/>
            <w:tcMar>
              <w:top w:w="80" w:type="dxa"/>
              <w:left w:w="100" w:type="dxa"/>
              <w:bottom w:w="80" w:type="dxa"/>
              <w:right w:w="100" w:type="dxa"/>
            </w:tcMar>
            <w:vAlign w:val="center"/>
          </w:tcPr>
          <w:p w14:paraId="1FFEACF4" w14:textId="77777777" w:rsidR="00656930" w:rsidRDefault="007912A4">
            <w:r>
              <w:rPr>
                <w:rFonts w:ascii="Arial" w:eastAsia="Arial" w:hAnsi="Arial" w:cs="Arial"/>
                <w:color w:val="000000"/>
              </w:rPr>
              <w:t>13/02/2027</w:t>
            </w:r>
          </w:p>
        </w:tc>
      </w:tr>
      <w:tr w:rsidR="00656930" w14:paraId="2D7FF0E5" w14:textId="77777777">
        <w:tc>
          <w:tcPr>
            <w:tcW w:w="3500" w:type="dxa"/>
            <w:shd w:val="clear" w:color="auto" w:fill="DCE6F1"/>
            <w:tcMar>
              <w:top w:w="80" w:type="dxa"/>
              <w:left w:w="100" w:type="dxa"/>
              <w:bottom w:w="80" w:type="dxa"/>
              <w:right w:w="100" w:type="dxa"/>
            </w:tcMar>
            <w:vAlign w:val="center"/>
          </w:tcPr>
          <w:p w14:paraId="466CF4A3" w14:textId="77777777" w:rsidR="00656930" w:rsidRDefault="007912A4">
            <w:r>
              <w:rPr>
                <w:rFonts w:ascii="Arial" w:eastAsia="Arial" w:hAnsi="Arial" w:cs="Arial"/>
                <w:b/>
                <w:bCs/>
                <w:color w:val="000000"/>
              </w:rPr>
              <w:t>Social</w:t>
            </w:r>
          </w:p>
        </w:tc>
        <w:tc>
          <w:tcPr>
            <w:tcW w:w="3500" w:type="dxa"/>
            <w:shd w:val="clear" w:color="auto" w:fill="DCE6F1"/>
            <w:tcMar>
              <w:top w:w="80" w:type="dxa"/>
              <w:left w:w="100" w:type="dxa"/>
              <w:bottom w:w="80" w:type="dxa"/>
              <w:right w:w="100" w:type="dxa"/>
            </w:tcMar>
            <w:vAlign w:val="center"/>
          </w:tcPr>
          <w:p w14:paraId="5CF1E2CF" w14:textId="77777777" w:rsidR="00656930" w:rsidRDefault="007912A4">
            <w:r>
              <w:rPr>
                <w:rFonts w:ascii="Arial" w:eastAsia="Arial" w:hAnsi="Arial" w:cs="Arial"/>
                <w:color w:val="000000"/>
              </w:rPr>
              <w:t>27/07/2026 – 15/02/2027</w:t>
            </w:r>
          </w:p>
        </w:tc>
        <w:tc>
          <w:tcPr>
            <w:tcW w:w="2500" w:type="dxa"/>
            <w:shd w:val="clear" w:color="auto" w:fill="DCE6F1"/>
            <w:tcMar>
              <w:top w:w="80" w:type="dxa"/>
              <w:left w:w="100" w:type="dxa"/>
              <w:bottom w:w="80" w:type="dxa"/>
              <w:right w:w="100" w:type="dxa"/>
            </w:tcMar>
            <w:vAlign w:val="center"/>
          </w:tcPr>
          <w:p w14:paraId="469717FC" w14:textId="77777777" w:rsidR="00656930" w:rsidRDefault="007912A4">
            <w:r>
              <w:rPr>
                <w:rFonts w:ascii="Arial" w:eastAsia="Arial" w:hAnsi="Arial" w:cs="Arial"/>
                <w:color w:val="000000"/>
              </w:rPr>
              <w:t>13/02/2027</w:t>
            </w:r>
          </w:p>
        </w:tc>
      </w:tr>
      <w:tr w:rsidR="00656930" w14:paraId="31C9CBA0" w14:textId="77777777">
        <w:tc>
          <w:tcPr>
            <w:tcW w:w="3500" w:type="dxa"/>
            <w:shd w:val="clear" w:color="auto" w:fill="FFFFFF"/>
            <w:tcMar>
              <w:top w:w="80" w:type="dxa"/>
              <w:left w:w="100" w:type="dxa"/>
              <w:bottom w:w="80" w:type="dxa"/>
              <w:right w:w="100" w:type="dxa"/>
            </w:tcMar>
            <w:vAlign w:val="center"/>
          </w:tcPr>
          <w:p w14:paraId="20494C92" w14:textId="77777777" w:rsidR="00656930" w:rsidRDefault="007912A4">
            <w:r>
              <w:rPr>
                <w:rFonts w:ascii="Arial" w:eastAsia="Arial" w:hAnsi="Arial" w:cs="Arial"/>
                <w:b/>
                <w:bCs/>
                <w:color w:val="000000"/>
              </w:rPr>
              <w:t>Contencioso-Administrativo</w:t>
            </w:r>
          </w:p>
        </w:tc>
        <w:tc>
          <w:tcPr>
            <w:tcW w:w="3500" w:type="dxa"/>
            <w:shd w:val="clear" w:color="auto" w:fill="FFFFFF"/>
            <w:tcMar>
              <w:top w:w="80" w:type="dxa"/>
              <w:left w:w="100" w:type="dxa"/>
              <w:bottom w:w="80" w:type="dxa"/>
              <w:right w:w="100" w:type="dxa"/>
            </w:tcMar>
            <w:vAlign w:val="center"/>
          </w:tcPr>
          <w:p w14:paraId="370B4C8A" w14:textId="77777777" w:rsidR="00656930" w:rsidRDefault="007912A4">
            <w:r>
              <w:rPr>
                <w:rFonts w:ascii="Arial" w:eastAsia="Arial" w:hAnsi="Arial" w:cs="Arial"/>
                <w:color w:val="000000"/>
              </w:rPr>
              <w:t>27/07/2026 – 15/02/2027</w:t>
            </w:r>
          </w:p>
        </w:tc>
        <w:tc>
          <w:tcPr>
            <w:tcW w:w="2500" w:type="dxa"/>
            <w:shd w:val="clear" w:color="auto" w:fill="FFFFFF"/>
            <w:tcMar>
              <w:top w:w="80" w:type="dxa"/>
              <w:left w:w="100" w:type="dxa"/>
              <w:bottom w:w="80" w:type="dxa"/>
              <w:right w:w="100" w:type="dxa"/>
            </w:tcMar>
            <w:vAlign w:val="center"/>
          </w:tcPr>
          <w:p w14:paraId="47841942" w14:textId="77777777" w:rsidR="00656930" w:rsidRDefault="007912A4">
            <w:r>
              <w:rPr>
                <w:rFonts w:ascii="Arial" w:eastAsia="Arial" w:hAnsi="Arial" w:cs="Arial"/>
                <w:color w:val="000000"/>
              </w:rPr>
              <w:t>13/02/2027</w:t>
            </w:r>
          </w:p>
        </w:tc>
      </w:tr>
    </w:tbl>
    <w:p w14:paraId="25957A04" w14:textId="77777777" w:rsidR="00656930" w:rsidRDefault="00656930">
      <w:pPr>
        <w:spacing w:after="80"/>
      </w:pPr>
    </w:p>
    <w:p w14:paraId="7276AA77" w14:textId="77777777" w:rsidR="00656930" w:rsidRDefault="007912A4">
      <w:pPr>
        <w:spacing w:after="160" w:line="276" w:lineRule="auto"/>
        <w:jc w:val="both"/>
      </w:pPr>
      <w:r>
        <w:rPr>
          <w:rFonts w:ascii="Arial" w:eastAsia="Arial" w:hAnsi="Arial" w:cs="Arial"/>
          <w:sz w:val="22"/>
          <w:szCs w:val="22"/>
        </w:rPr>
        <w:t>Adicionalmente, y sin coste ni matrícula adicional, tras la finalización de la fase de dictamen y para los alumnos que resulten convocados a la entrevista de acreditación de méritos, LA ACADEMIA ofertará el Programa de preparación de dicha entrevista, en fecha por determinar en función de la convocatoria oficial correspondiente.</w:t>
      </w:r>
    </w:p>
    <w:p w14:paraId="4D768E37" w14:textId="77777777" w:rsidR="00656930" w:rsidRDefault="007912A4">
      <w:pPr>
        <w:spacing w:after="160" w:line="276" w:lineRule="auto"/>
        <w:jc w:val="both"/>
      </w:pPr>
      <w:r>
        <w:rPr>
          <w:rFonts w:ascii="Arial" w:eastAsia="Arial" w:hAnsi="Arial" w:cs="Arial"/>
          <w:sz w:val="22"/>
          <w:szCs w:val="22"/>
        </w:rPr>
        <w:t>Este Anexo I se entiende sin perjuicio de eventuales ajustes de calendario que LA ACADEMIA pudiera introducir por causas organizativas, los cuales serán comunicados al ALUMNO/A con la debida antelación.</w:t>
      </w:r>
    </w:p>
    <w:sectPr w:rsidR="00656930">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8EB76" w14:textId="77777777" w:rsidR="000F662C" w:rsidRDefault="000F662C">
      <w:r>
        <w:separator/>
      </w:r>
    </w:p>
  </w:endnote>
  <w:endnote w:type="continuationSeparator" w:id="0">
    <w:p w14:paraId="273F3999" w14:textId="77777777" w:rsidR="000F662C" w:rsidRDefault="000F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3D819" w14:textId="77777777" w:rsidR="00656930" w:rsidRDefault="007912A4">
    <w:pPr>
      <w:pBdr>
        <w:top w:val="single" w:sz="6" w:space="4" w:color="1F3864"/>
      </w:pBdr>
      <w:jc w:val="center"/>
    </w:pPr>
    <w:r>
      <w:rPr>
        <w:rFonts w:ascii="Arial" w:eastAsia="Arial" w:hAnsi="Arial" w:cs="Arial"/>
        <w:color w:val="555555"/>
        <w:sz w:val="16"/>
        <w:szCs w:val="16"/>
      </w:rPr>
      <w:t xml:space="preserve">Contrato de Enseñanza – Curso General Cuarto Turno — Página </w:t>
    </w:r>
    <w:r>
      <w:rPr>
        <w:rFonts w:ascii="Arial" w:eastAsia="Arial" w:hAnsi="Arial" w:cs="Arial"/>
        <w:color w:val="555555"/>
        <w:sz w:val="16"/>
        <w:szCs w:val="16"/>
      </w:rPr>
      <w:fldChar w:fldCharType="begin"/>
    </w:r>
    <w:r>
      <w:rPr>
        <w:rFonts w:ascii="Arial" w:eastAsia="Arial" w:hAnsi="Arial" w:cs="Arial"/>
        <w:color w:val="555555"/>
        <w:sz w:val="16"/>
        <w:szCs w:val="16"/>
      </w:rPr>
      <w:instrText>PAGE</w:instrText>
    </w:r>
    <w:r>
      <w:rPr>
        <w:rFonts w:ascii="Arial" w:eastAsia="Arial" w:hAnsi="Arial" w:cs="Arial"/>
        <w:color w:val="555555"/>
        <w:sz w:val="16"/>
        <w:szCs w:val="16"/>
      </w:rPr>
      <w:fldChar w:fldCharType="separate"/>
    </w:r>
    <w:r w:rsidR="002122D6">
      <w:rPr>
        <w:rFonts w:ascii="Arial" w:eastAsia="Arial" w:hAnsi="Arial" w:cs="Arial"/>
        <w:noProof/>
        <w:color w:val="555555"/>
        <w:sz w:val="16"/>
        <w:szCs w:val="16"/>
      </w:rPr>
      <w:t>1</w:t>
    </w:r>
    <w:r>
      <w:rPr>
        <w:rFonts w:ascii="Arial" w:eastAsia="Arial" w:hAnsi="Arial" w:cs="Arial"/>
        <w:color w:val="555555"/>
        <w:sz w:val="16"/>
        <w:szCs w:val="16"/>
      </w:rPr>
      <w:fldChar w:fldCharType="end"/>
    </w:r>
    <w:r>
      <w:rPr>
        <w:rFonts w:ascii="Arial" w:eastAsia="Arial" w:hAnsi="Arial" w:cs="Arial"/>
        <w:color w:val="555555"/>
        <w:sz w:val="16"/>
        <w:szCs w:val="16"/>
      </w:rPr>
      <w:t xml:space="preserve"> de </w:t>
    </w:r>
    <w:r>
      <w:rPr>
        <w:rFonts w:ascii="Arial" w:eastAsia="Arial" w:hAnsi="Arial" w:cs="Arial"/>
        <w:color w:val="555555"/>
        <w:sz w:val="16"/>
        <w:szCs w:val="16"/>
      </w:rPr>
      <w:fldChar w:fldCharType="begin"/>
    </w:r>
    <w:r>
      <w:rPr>
        <w:rFonts w:ascii="Arial" w:eastAsia="Arial" w:hAnsi="Arial" w:cs="Arial"/>
        <w:color w:val="555555"/>
        <w:sz w:val="16"/>
        <w:szCs w:val="16"/>
      </w:rPr>
      <w:instrText>NUMPAGES</w:instrText>
    </w:r>
    <w:r>
      <w:rPr>
        <w:rFonts w:ascii="Arial" w:eastAsia="Arial" w:hAnsi="Arial" w:cs="Arial"/>
        <w:color w:val="555555"/>
        <w:sz w:val="16"/>
        <w:szCs w:val="16"/>
      </w:rPr>
      <w:fldChar w:fldCharType="separate"/>
    </w:r>
    <w:r w:rsidR="002122D6">
      <w:rPr>
        <w:rFonts w:ascii="Arial" w:eastAsia="Arial" w:hAnsi="Arial" w:cs="Arial"/>
        <w:noProof/>
        <w:color w:val="555555"/>
        <w:sz w:val="16"/>
        <w:szCs w:val="16"/>
      </w:rPr>
      <w:t>2</w:t>
    </w:r>
    <w:r>
      <w:rPr>
        <w:rFonts w:ascii="Arial" w:eastAsia="Arial" w:hAnsi="Arial" w:cs="Arial"/>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4B5C4" w14:textId="77777777" w:rsidR="000F662C" w:rsidRDefault="000F662C">
      <w:r>
        <w:separator/>
      </w:r>
    </w:p>
  </w:footnote>
  <w:footnote w:type="continuationSeparator" w:id="0">
    <w:p w14:paraId="6BFB5317" w14:textId="77777777" w:rsidR="000F662C" w:rsidRDefault="000F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F282F" w14:textId="77777777" w:rsidR="00656930" w:rsidRPr="002122D6" w:rsidRDefault="007912A4">
    <w:pPr>
      <w:pBdr>
        <w:bottom w:val="single" w:sz="6" w:space="4" w:color="1F3864"/>
      </w:pBdr>
      <w:jc w:val="right"/>
      <w:rPr>
        <w:lang w:val="en-US"/>
      </w:rPr>
    </w:pPr>
    <w:r w:rsidRPr="002122D6">
      <w:rPr>
        <w:rFonts w:ascii="Arial" w:eastAsia="Arial" w:hAnsi="Arial" w:cs="Arial"/>
        <w:color w:val="1F3864"/>
        <w:sz w:val="16"/>
        <w:szCs w:val="16"/>
        <w:lang w:val="en-US"/>
      </w:rPr>
      <w:t>IURIS FORMAT ACADEMY — www.iurisformat.es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3469B4"/>
    <w:multiLevelType w:val="hybridMultilevel"/>
    <w:tmpl w:val="F5A44E4E"/>
    <w:lvl w:ilvl="0" w:tplc="9FA4048A">
      <w:start w:val="1"/>
      <w:numFmt w:val="bullet"/>
      <w:lvlText w:val="●"/>
      <w:lvlJc w:val="left"/>
      <w:pPr>
        <w:ind w:left="720" w:hanging="360"/>
      </w:pPr>
    </w:lvl>
    <w:lvl w:ilvl="1" w:tplc="7CE62858">
      <w:start w:val="1"/>
      <w:numFmt w:val="bullet"/>
      <w:lvlText w:val="○"/>
      <w:lvlJc w:val="left"/>
      <w:pPr>
        <w:ind w:left="1440" w:hanging="360"/>
      </w:pPr>
    </w:lvl>
    <w:lvl w:ilvl="2" w:tplc="3CD892BE">
      <w:start w:val="1"/>
      <w:numFmt w:val="bullet"/>
      <w:lvlText w:val="■"/>
      <w:lvlJc w:val="left"/>
      <w:pPr>
        <w:ind w:left="2160" w:hanging="360"/>
      </w:pPr>
    </w:lvl>
    <w:lvl w:ilvl="3" w:tplc="EADCAEC2">
      <w:start w:val="1"/>
      <w:numFmt w:val="bullet"/>
      <w:lvlText w:val="●"/>
      <w:lvlJc w:val="left"/>
      <w:pPr>
        <w:ind w:left="2880" w:hanging="360"/>
      </w:pPr>
    </w:lvl>
    <w:lvl w:ilvl="4" w:tplc="DAAEFD5A">
      <w:start w:val="1"/>
      <w:numFmt w:val="bullet"/>
      <w:lvlText w:val="○"/>
      <w:lvlJc w:val="left"/>
      <w:pPr>
        <w:ind w:left="3600" w:hanging="360"/>
      </w:pPr>
    </w:lvl>
    <w:lvl w:ilvl="5" w:tplc="1C94D4D0">
      <w:start w:val="1"/>
      <w:numFmt w:val="bullet"/>
      <w:lvlText w:val="■"/>
      <w:lvlJc w:val="left"/>
      <w:pPr>
        <w:ind w:left="4320" w:hanging="360"/>
      </w:pPr>
    </w:lvl>
    <w:lvl w:ilvl="6" w:tplc="C5F61A72">
      <w:start w:val="1"/>
      <w:numFmt w:val="bullet"/>
      <w:lvlText w:val="●"/>
      <w:lvlJc w:val="left"/>
      <w:pPr>
        <w:ind w:left="5040" w:hanging="360"/>
      </w:pPr>
    </w:lvl>
    <w:lvl w:ilvl="7" w:tplc="0798AA28">
      <w:start w:val="1"/>
      <w:numFmt w:val="bullet"/>
      <w:lvlText w:val="●"/>
      <w:lvlJc w:val="left"/>
      <w:pPr>
        <w:ind w:left="5760" w:hanging="360"/>
      </w:pPr>
    </w:lvl>
    <w:lvl w:ilvl="8" w:tplc="5D5CF01E">
      <w:start w:val="1"/>
      <w:numFmt w:val="bullet"/>
      <w:lvlText w:val="●"/>
      <w:lvlJc w:val="left"/>
      <w:pPr>
        <w:ind w:left="6480" w:hanging="360"/>
      </w:pPr>
    </w:lvl>
  </w:abstractNum>
  <w:abstractNum w:abstractNumId="1" w15:restartNumberingAfterBreak="0">
    <w:nsid w:val="657B66AD"/>
    <w:multiLevelType w:val="hybridMultilevel"/>
    <w:tmpl w:val="7702F37E"/>
    <w:lvl w:ilvl="0" w:tplc="C840F26E">
      <w:start w:val="1"/>
      <w:numFmt w:val="lowerLetter"/>
      <w:lvlText w:val="%1)"/>
      <w:lvlJc w:val="left"/>
      <w:pPr>
        <w:ind w:left="720" w:hanging="360"/>
      </w:pPr>
    </w:lvl>
    <w:lvl w:ilvl="1" w:tplc="0B3EC6B8">
      <w:numFmt w:val="decimal"/>
      <w:lvlText w:val=""/>
      <w:lvlJc w:val="left"/>
    </w:lvl>
    <w:lvl w:ilvl="2" w:tplc="03A4205E">
      <w:numFmt w:val="decimal"/>
      <w:lvlText w:val=""/>
      <w:lvlJc w:val="left"/>
    </w:lvl>
    <w:lvl w:ilvl="3" w:tplc="FC4A3422">
      <w:numFmt w:val="decimal"/>
      <w:lvlText w:val=""/>
      <w:lvlJc w:val="left"/>
    </w:lvl>
    <w:lvl w:ilvl="4" w:tplc="83AE3E32">
      <w:numFmt w:val="decimal"/>
      <w:lvlText w:val=""/>
      <w:lvlJc w:val="left"/>
    </w:lvl>
    <w:lvl w:ilvl="5" w:tplc="79C03F68">
      <w:numFmt w:val="decimal"/>
      <w:lvlText w:val=""/>
      <w:lvlJc w:val="left"/>
    </w:lvl>
    <w:lvl w:ilvl="6" w:tplc="E156471C">
      <w:numFmt w:val="decimal"/>
      <w:lvlText w:val=""/>
      <w:lvlJc w:val="left"/>
    </w:lvl>
    <w:lvl w:ilvl="7" w:tplc="612C6656">
      <w:numFmt w:val="decimal"/>
      <w:lvlText w:val=""/>
      <w:lvlJc w:val="left"/>
    </w:lvl>
    <w:lvl w:ilvl="8" w:tplc="679AE836">
      <w:numFmt w:val="decimal"/>
      <w:lvlText w:val=""/>
      <w:lvlJc w:val="left"/>
    </w:lvl>
  </w:abstractNum>
  <w:num w:numId="1" w16cid:durableId="550574656">
    <w:abstractNumId w:val="0"/>
    <w:lvlOverride w:ilvl="0">
      <w:startOverride w:val="1"/>
    </w:lvlOverride>
  </w:num>
  <w:num w:numId="2" w16cid:durableId="182650406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30"/>
    <w:rsid w:val="000F662C"/>
    <w:rsid w:val="002122D6"/>
    <w:rsid w:val="002A6A31"/>
    <w:rsid w:val="0046633D"/>
    <w:rsid w:val="00656930"/>
    <w:rsid w:val="007912A4"/>
    <w:rsid w:val="007D08A0"/>
    <w:rsid w:val="008C18E0"/>
    <w:rsid w:val="00DE3C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40112"/>
  <w15:docId w15:val="{2C61CE59-F9C1-4C64-A97E-E9841C19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2066</Words>
  <Characters>11367</Characters>
  <Application>Microsoft Office Word</Application>
  <DocSecurity>0</DocSecurity>
  <Lines>94</Lines>
  <Paragraphs>26</Paragraphs>
  <ScaleCrop>false</ScaleCrop>
  <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Administración Quimicacreativa</cp:lastModifiedBy>
  <cp:revision>2</cp:revision>
  <dcterms:created xsi:type="dcterms:W3CDTF">2026-07-10T07:18:00Z</dcterms:created>
  <dcterms:modified xsi:type="dcterms:W3CDTF">2026-07-10T07:18:00Z</dcterms:modified>
</cp:coreProperties>
</file>